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6DDEF9"/>
  <w:body>
    <w:p w:rsidR="007F4082" w:rsidRDefault="0063509B">
      <w:pPr>
        <w:spacing w:line="207" w:lineRule="exact"/>
        <w:rPr>
          <w:sz w:val="17"/>
          <w:szCs w:val="17"/>
        </w:rPr>
      </w:pPr>
      <w:r>
        <w:rPr>
          <w:noProof/>
          <w:lang w:bidi="ar-SA"/>
        </w:rPr>
        <w:pict>
          <v:rect id="_x0000_s1039" style="position:absolute;margin-left:27.15pt;margin-top:0;width:1131.25pt;height:108.6pt;z-index:-251665409"/>
        </w:pict>
      </w:r>
    </w:p>
    <w:p w:rsidR="007F4082" w:rsidRDefault="007F4082">
      <w:pPr>
        <w:rPr>
          <w:sz w:val="2"/>
          <w:szCs w:val="2"/>
        </w:rPr>
        <w:sectPr w:rsidR="007F4082">
          <w:type w:val="continuous"/>
          <w:pgSz w:w="23800" w:h="16840" w:orient="landscape"/>
          <w:pgMar w:top="163" w:right="0" w:bottom="921" w:left="0" w:header="0" w:footer="3" w:gutter="0"/>
          <w:cols w:space="720"/>
          <w:noEndnote/>
          <w:docGrid w:linePitch="360"/>
        </w:sectPr>
      </w:pPr>
    </w:p>
    <w:p w:rsidR="007F4082" w:rsidRDefault="0063509B">
      <w:pPr>
        <w:spacing w:line="360" w:lineRule="exact"/>
      </w:pPr>
      <w:r w:rsidRPr="002A3B85">
        <w:rPr>
          <w:noProof/>
          <w:lang w:bidi="ar-SA"/>
        </w:rPr>
        <w:drawing>
          <wp:anchor distT="0" distB="0" distL="114300" distR="114300" simplePos="0" relativeHeight="251663360" behindDoc="0" locked="0" layoutInCell="1" allowOverlap="1" wp14:anchorId="3894D57C" wp14:editId="40CED176">
            <wp:simplePos x="0" y="0"/>
            <wp:positionH relativeFrom="column">
              <wp:posOffset>2131695</wp:posOffset>
            </wp:positionH>
            <wp:positionV relativeFrom="paragraph">
              <wp:posOffset>203200</wp:posOffset>
            </wp:positionV>
            <wp:extent cx="1993265" cy="699135"/>
            <wp:effectExtent l="0" t="0" r="0" b="0"/>
            <wp:wrapThrough wrapText="bothSides">
              <wp:wrapPolygon edited="0">
                <wp:start x="0" y="0"/>
                <wp:lineTo x="0" y="21188"/>
                <wp:lineTo x="21469" y="21188"/>
                <wp:lineTo x="2146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93265" cy="699135"/>
                    </a:xfrm>
                    <a:prstGeom prst="rect">
                      <a:avLst/>
                    </a:prstGeom>
                    <a:noFill/>
                    <a:ln>
                      <a:noFill/>
                    </a:ln>
                  </pic:spPr>
                </pic:pic>
              </a:graphicData>
            </a:graphic>
            <wp14:sizeRelH relativeFrom="page">
              <wp14:pctWidth>0</wp14:pctWidth>
            </wp14:sizeRelH>
            <wp14:sizeRelV relativeFrom="page">
              <wp14:pctHeight>0</wp14:pctHeight>
            </wp14:sizeRelV>
          </wp:anchor>
        </w:drawing>
      </w:r>
      <w:r w:rsidR="0060089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9.6pt;margin-top:13.9pt;width:135.35pt;height:53.75pt;z-index:-251663360;mso-wrap-distance-left:5pt;mso-wrap-distance-right:5pt;mso-position-horizontal-relative:margin;mso-position-vertical-relative:text" wrapcoords="0 0">
            <v:imagedata r:id="rId8" o:title="image1"/>
            <w10:wrap anchorx="margin"/>
          </v:shape>
        </w:pict>
      </w:r>
      <w:r w:rsidR="00600895">
        <w:pict>
          <v:shapetype id="_x0000_t202" coordsize="21600,21600" o:spt="202" path="m,l,21600r21600,l21600,xe">
            <v:stroke joinstyle="miter"/>
            <v:path gradientshapeok="t" o:connecttype="rect"/>
          </v:shapetype>
          <v:shape id="_x0000_s1030" type="#_x0000_t202" style="position:absolute;margin-left:403.7pt;margin-top:58.05pt;width:265.7pt;height:28.8pt;z-index:251656192;mso-wrap-distance-left:5pt;mso-wrap-distance-right:5pt;mso-position-horizontal-relative:margin;mso-position-vertical-relative:text" stroked="f">
            <v:textbox style="mso-fit-shape-to-text:t" inset="0,0,0,0">
              <w:txbxContent>
                <w:p w:rsidR="007F4082" w:rsidRDefault="00600895">
                  <w:pPr>
                    <w:pStyle w:val="Bodytext20"/>
                    <w:shd w:val="clear" w:color="auto" w:fill="auto"/>
                    <w:ind w:right="20" w:firstLine="0"/>
                  </w:pPr>
                  <w:r>
                    <w:rPr>
                      <w:rStyle w:val="Bodytext2Exact"/>
                    </w:rPr>
                    <w:t>The Register is held at the University of Leeds</w:t>
                  </w:r>
                  <w:r>
                    <w:rPr>
                      <w:rStyle w:val="Bodytext2Exact"/>
                    </w:rPr>
                    <w:br/>
                    <w:t>The Principal Investigator is Dr Richard Feltbower</w:t>
                  </w:r>
                </w:p>
              </w:txbxContent>
            </v:textbox>
            <w10:wrap anchorx="margin"/>
          </v:shape>
        </w:pict>
      </w:r>
      <w:r w:rsidR="00600895">
        <w:pict>
          <v:shape id="_x0000_s1031" type="#_x0000_t202" style="position:absolute;margin-left:956.6pt;margin-top:49.7pt;width:152.9pt;height:21.45pt;z-index:251658240;mso-wrap-distance-left:5pt;mso-wrap-distance-right:5pt;mso-position-horizontal-relative:margin;mso-position-vertical-relative:text" filled="f" stroked="f">
            <v:textbox style="mso-fit-shape-to-text:t" inset="0,0,0,0">
              <w:txbxContent>
                <w:p w:rsidR="007F4082" w:rsidRDefault="00600895">
                  <w:pPr>
                    <w:pStyle w:val="Picturecaption3"/>
                    <w:shd w:val="clear" w:color="auto" w:fill="auto"/>
                  </w:pPr>
                  <w:r>
                    <w:t>UNIVERSITY OF LEEDS</w:t>
                  </w:r>
                </w:p>
              </w:txbxContent>
            </v:textbox>
            <w10:wrap anchorx="margin"/>
          </v:shape>
        </w:pict>
      </w:r>
      <w:r w:rsidR="00600895">
        <w:pict>
          <v:shape id="_x0000_s1032" type="#_x0000_t75" style="position:absolute;margin-left:850.3pt;margin-top:0;width:87.1pt;height:87.1pt;z-index:-251659264;mso-wrap-distance-left:5pt;mso-wrap-distance-right:5pt;mso-position-horizontal-relative:margin;mso-position-vertical-relative:text" wrapcoords="0 0">
            <v:imagedata r:id="rId9" o:title="image3"/>
            <w10:wrap anchorx="margin"/>
          </v:shape>
        </w:pict>
      </w:r>
      <w:r w:rsidR="00600895">
        <w:pict>
          <v:shape id="_x0000_s1033" type="#_x0000_t75" style="position:absolute;margin-left:1079.5pt;margin-top:24.95pt;width:29.3pt;height:27.6pt;z-index:-251657216;mso-wrap-distance-left:5pt;mso-wrap-distance-right:5pt;mso-position-horizontal-relative:margin;mso-position-vertical-relative:text" wrapcoords="0 0">
            <v:imagedata r:id="rId10" o:title="image4"/>
            <w10:wrap anchorx="margin"/>
          </v:shape>
        </w:pict>
      </w:r>
    </w:p>
    <w:p w:rsidR="007F4082" w:rsidRDefault="007F4082">
      <w:pPr>
        <w:spacing w:line="360" w:lineRule="exact"/>
      </w:pPr>
    </w:p>
    <w:p w:rsidR="007F4082" w:rsidRDefault="007F4082">
      <w:pPr>
        <w:spacing w:line="360" w:lineRule="exact"/>
      </w:pPr>
    </w:p>
    <w:p w:rsidR="007F4082" w:rsidRDefault="007F4082">
      <w:pPr>
        <w:spacing w:line="654" w:lineRule="exact"/>
      </w:pPr>
    </w:p>
    <w:p w:rsidR="007F4082" w:rsidRDefault="007F4082">
      <w:pPr>
        <w:rPr>
          <w:sz w:val="2"/>
          <w:szCs w:val="2"/>
        </w:rPr>
        <w:sectPr w:rsidR="007F4082" w:rsidSect="002164C1">
          <w:type w:val="continuous"/>
          <w:pgSz w:w="23800" w:h="16840" w:orient="landscape"/>
          <w:pgMar w:top="163" w:right="560" w:bottom="54" w:left="446" w:header="0" w:footer="3" w:gutter="0"/>
          <w:cols w:space="720"/>
          <w:noEndnote/>
          <w:docGrid w:linePitch="360"/>
        </w:sectPr>
      </w:pPr>
    </w:p>
    <w:p w:rsidR="007F4082" w:rsidRDefault="002164C1">
      <w:pPr>
        <w:rPr>
          <w:sz w:val="2"/>
          <w:szCs w:val="2"/>
        </w:rPr>
      </w:pPr>
      <w:r>
        <w:rPr>
          <w:noProof/>
          <w:lang w:bidi="ar-SA"/>
        </w:rPr>
        <w:pict>
          <v:shapetype id="_x0000_t32" coordsize="21600,21600" o:spt="32" o:oned="t" path="m,l21600,21600e" filled="f">
            <v:path arrowok="t" fillok="f" o:connecttype="none"/>
            <o:lock v:ext="edit" shapetype="t"/>
          </v:shapetype>
          <v:shape id="_x0000_s1042" type="#_x0000_t32" style="position:absolute;margin-left:27.15pt;margin-top:29.65pt;width:1131.25pt;height:0;z-index:251664384" o:connectortype="straight" strokeweight="4.5pt"/>
        </w:pict>
      </w:r>
      <w:r w:rsidR="00CC759E">
        <w:pict>
          <v:shape id="_x0000_s1036" type="#_x0000_t202" style="position:absolute;margin-left:811.85pt;margin-top:43pt;width:317.5pt;height:639.6pt;z-index:-251655168;mso-wrap-distance-left:86.3pt;mso-wrap-distance-top:21.25pt;mso-wrap-distance-right:5pt;mso-wrap-distance-bottom:250.8pt;mso-position-horizontal-relative:margin" fillcolor="#ff6" strokecolor="black [3213]">
            <o:extrusion v:ext="view" rotationangle="-5,5"/>
            <v:textbox style="mso-next-textbox:#_x0000_s1036" inset="0,0,0,0">
              <w:txbxContent>
                <w:p w:rsidR="007F4082" w:rsidRDefault="00600895" w:rsidP="00C2442C">
                  <w:pPr>
                    <w:pStyle w:val="Bodytext4"/>
                    <w:shd w:val="clear" w:color="auto" w:fill="FFFF66"/>
                    <w:spacing w:after="296"/>
                    <w:ind w:left="181" w:firstLine="0"/>
                  </w:pPr>
                  <w:r>
                    <w:t>What if I don’t want my details on the Register?</w:t>
                  </w:r>
                </w:p>
                <w:p w:rsidR="007F4082" w:rsidRDefault="00600895" w:rsidP="00C2442C">
                  <w:pPr>
                    <w:pStyle w:val="Bodytext20"/>
                    <w:shd w:val="clear" w:color="auto" w:fill="FFFF66"/>
                    <w:spacing w:after="344" w:line="298" w:lineRule="exact"/>
                    <w:ind w:left="181" w:right="176" w:firstLine="0"/>
                    <w:jc w:val="both"/>
                  </w:pPr>
                  <w:r>
                    <w:rPr>
                      <w:rStyle w:val="Bodytext2Exact"/>
                    </w:rPr>
                    <w:t xml:space="preserve">You have the right to control over the information we hold </w:t>
                  </w:r>
                  <w:r>
                    <w:rPr>
                      <w:rStyle w:val="Bodytext2Exact"/>
                    </w:rPr>
                    <w:t>about you governed by two major UK laws—GDPR and Common Law section 251. We therefore do offer the right to opt out. More information</w:t>
                  </w:r>
                  <w:r w:rsidR="002164C1">
                    <w:rPr>
                      <w:rStyle w:val="Bodytext2Exact"/>
                    </w:rPr>
                    <w:t xml:space="preserve"> about this can be found in the </w:t>
                  </w:r>
                  <w:r>
                    <w:rPr>
                      <w:rStyle w:val="Bodytext2Exact"/>
                    </w:rPr>
                    <w:t>downloads section of our website.</w:t>
                  </w:r>
                </w:p>
                <w:p w:rsidR="007F4082" w:rsidRDefault="00600895" w:rsidP="00C2442C">
                  <w:pPr>
                    <w:pStyle w:val="Bodytext4"/>
                    <w:shd w:val="clear" w:color="auto" w:fill="FFFF66"/>
                    <w:spacing w:after="296"/>
                    <w:ind w:left="181" w:right="176" w:firstLine="0"/>
                  </w:pPr>
                  <w:r>
                    <w:t>What has the Register already shown?</w:t>
                  </w:r>
                </w:p>
                <w:p w:rsidR="00CC759E" w:rsidRDefault="00600895" w:rsidP="00C2442C">
                  <w:pPr>
                    <w:pStyle w:val="Bodytext20"/>
                    <w:shd w:val="clear" w:color="auto" w:fill="FFFF66"/>
                    <w:spacing w:line="298" w:lineRule="exact"/>
                    <w:ind w:left="181" w:right="176" w:firstLine="0"/>
                    <w:jc w:val="both"/>
                  </w:pPr>
                  <w:r>
                    <w:rPr>
                      <w:rStyle w:val="Bodytext2Exact"/>
                    </w:rPr>
                    <w:t>Our research has sho</w:t>
                  </w:r>
                  <w:r>
                    <w:rPr>
                      <w:rStyle w:val="Bodytext2Exact"/>
                    </w:rPr>
                    <w:t>wn that:</w:t>
                  </w:r>
                </w:p>
                <w:p w:rsidR="00CC759E" w:rsidRDefault="00600895" w:rsidP="00C2442C">
                  <w:pPr>
                    <w:pStyle w:val="Bodytext20"/>
                    <w:numPr>
                      <w:ilvl w:val="0"/>
                      <w:numId w:val="1"/>
                    </w:numPr>
                    <w:shd w:val="clear" w:color="auto" w:fill="FFFF66"/>
                    <w:spacing w:line="298" w:lineRule="exact"/>
                    <w:ind w:left="362" w:right="176" w:hanging="181"/>
                    <w:jc w:val="both"/>
                    <w:rPr>
                      <w:rStyle w:val="Bodytext2Exact"/>
                    </w:rPr>
                  </w:pPr>
                  <w:r>
                    <w:rPr>
                      <w:rStyle w:val="Bodytext2Exact"/>
                    </w:rPr>
                    <w:t>Survivors of childhood and young adult cancer re</w:t>
                  </w:r>
                  <w:r>
                    <w:rPr>
                      <w:rStyle w:val="Bodytext2Exact"/>
                    </w:rPr>
                    <w:softHyphen/>
                    <w:t>main at increased risk of cardiovascular late effects compared with the general population.</w:t>
                  </w:r>
                </w:p>
                <w:p w:rsidR="00CC759E" w:rsidRDefault="00600895" w:rsidP="00C2442C">
                  <w:pPr>
                    <w:pStyle w:val="Bodytext20"/>
                    <w:numPr>
                      <w:ilvl w:val="0"/>
                      <w:numId w:val="1"/>
                    </w:numPr>
                    <w:shd w:val="clear" w:color="auto" w:fill="FFFF66"/>
                    <w:spacing w:line="298" w:lineRule="exact"/>
                    <w:ind w:left="362" w:right="176" w:hanging="181"/>
                    <w:jc w:val="both"/>
                    <w:rPr>
                      <w:rStyle w:val="Bodytext2Exact"/>
                    </w:rPr>
                  </w:pPr>
                  <w:r>
                    <w:rPr>
                      <w:rStyle w:val="Bodytext2Exact"/>
                    </w:rPr>
                    <w:t>The number of children and young people being diag</w:t>
                  </w:r>
                  <w:r>
                    <w:rPr>
                      <w:rStyle w:val="Bodytext2Exact"/>
                    </w:rPr>
                    <w:softHyphen/>
                    <w:t>nosed with cancer in Yorkshire is increasing, in par</w:t>
                  </w:r>
                  <w:r>
                    <w:rPr>
                      <w:rStyle w:val="Bodytext2Exact"/>
                    </w:rPr>
                    <w:softHyphen/>
                    <w:t>ti</w:t>
                  </w:r>
                  <w:r>
                    <w:rPr>
                      <w:rStyle w:val="Bodytext2Exact"/>
                    </w:rPr>
                    <w:t>cular the number of children and young people with leukaemia, bone tumours, germ cell tumours and car</w:t>
                  </w:r>
                  <w:r>
                    <w:rPr>
                      <w:rStyle w:val="Bodytext2Exact"/>
                    </w:rPr>
                    <w:softHyphen/>
                    <w:t>cinomas.</w:t>
                  </w:r>
                </w:p>
                <w:p w:rsidR="00CC759E" w:rsidRDefault="00600895" w:rsidP="00C2442C">
                  <w:pPr>
                    <w:pStyle w:val="Bodytext20"/>
                    <w:numPr>
                      <w:ilvl w:val="0"/>
                      <w:numId w:val="1"/>
                    </w:numPr>
                    <w:shd w:val="clear" w:color="auto" w:fill="FFFF66"/>
                    <w:spacing w:line="298" w:lineRule="exact"/>
                    <w:ind w:left="362" w:right="176" w:hanging="181"/>
                    <w:jc w:val="both"/>
                    <w:rPr>
                      <w:rStyle w:val="Bodytext2Exact"/>
                    </w:rPr>
                  </w:pPr>
                  <w:r>
                    <w:rPr>
                      <w:rStyle w:val="Bodytext2Exact"/>
                    </w:rPr>
                    <w:t>Survival from cancer in young people is getting better over time.</w:t>
                  </w:r>
                </w:p>
                <w:p w:rsidR="00CC759E" w:rsidRDefault="00600895" w:rsidP="00C2442C">
                  <w:pPr>
                    <w:pStyle w:val="Bodytext20"/>
                    <w:numPr>
                      <w:ilvl w:val="0"/>
                      <w:numId w:val="1"/>
                    </w:numPr>
                    <w:shd w:val="clear" w:color="auto" w:fill="FFFF66"/>
                    <w:spacing w:line="298" w:lineRule="exact"/>
                    <w:ind w:left="362" w:right="176" w:hanging="181"/>
                    <w:jc w:val="both"/>
                    <w:rPr>
                      <w:rStyle w:val="Bodytext2Exact"/>
                    </w:rPr>
                  </w:pPr>
                  <w:r>
                    <w:rPr>
                      <w:rStyle w:val="Bodytext2Exact"/>
                    </w:rPr>
                    <w:t>South Asian children and young people with neuro</w:t>
                  </w:r>
                  <w:r>
                    <w:rPr>
                      <w:rStyle w:val="Bodytext2Exact"/>
                    </w:rPr>
                    <w:softHyphen/>
                    <w:t>blastoma, bone tumours and sar</w:t>
                  </w:r>
                  <w:r>
                    <w:rPr>
                      <w:rStyle w:val="Bodytext2Exact"/>
                    </w:rPr>
                    <w:t>comas have higher survival rates than non-south Asian individuals.</w:t>
                  </w:r>
                </w:p>
                <w:p w:rsidR="007F4082" w:rsidRDefault="00600895" w:rsidP="00C2442C">
                  <w:pPr>
                    <w:pStyle w:val="Bodytext20"/>
                    <w:numPr>
                      <w:ilvl w:val="0"/>
                      <w:numId w:val="1"/>
                    </w:numPr>
                    <w:shd w:val="clear" w:color="auto" w:fill="FFFF66"/>
                    <w:spacing w:line="298" w:lineRule="exact"/>
                    <w:ind w:left="362" w:right="176" w:hanging="181"/>
                    <w:jc w:val="both"/>
                    <w:rPr>
                      <w:rStyle w:val="Bodytext2Exact"/>
                    </w:rPr>
                  </w:pPr>
                  <w:r>
                    <w:rPr>
                      <w:rStyle w:val="Bodytext2Exact"/>
                    </w:rPr>
                    <w:t>South Asians with leukaemia and lymphoma have lower survival rates compared to non-south Asians.</w:t>
                  </w:r>
                </w:p>
                <w:p w:rsidR="00CC759E" w:rsidRDefault="00CC759E" w:rsidP="00CC759E">
                  <w:pPr>
                    <w:pStyle w:val="Bodytext20"/>
                    <w:shd w:val="clear" w:color="auto" w:fill="FFFF66"/>
                    <w:tabs>
                      <w:tab w:val="left" w:pos="571"/>
                    </w:tabs>
                    <w:spacing w:line="298" w:lineRule="exact"/>
                    <w:ind w:firstLine="0"/>
                    <w:jc w:val="both"/>
                    <w:rPr>
                      <w:rStyle w:val="Bodytext2Exact"/>
                    </w:rPr>
                  </w:pPr>
                </w:p>
                <w:p w:rsidR="00CC759E" w:rsidRDefault="00CC759E" w:rsidP="00CC759E">
                  <w:pPr>
                    <w:pStyle w:val="Bodytext4"/>
                    <w:shd w:val="clear" w:color="auto" w:fill="FFFF66"/>
                    <w:spacing w:after="0"/>
                    <w:ind w:firstLine="0"/>
                  </w:pPr>
                </w:p>
                <w:p w:rsidR="00CC759E" w:rsidRDefault="00CC759E" w:rsidP="00C2442C">
                  <w:pPr>
                    <w:pStyle w:val="Bodytext4"/>
                    <w:shd w:val="clear" w:color="auto" w:fill="FFFF66"/>
                    <w:spacing w:after="0"/>
                    <w:ind w:left="181" w:right="176" w:firstLine="0"/>
                  </w:pPr>
                  <w:r>
                    <w:t>How can I get further information?</w:t>
                  </w:r>
                </w:p>
                <w:p w:rsidR="00CC759E" w:rsidRDefault="00CC759E" w:rsidP="00C2442C">
                  <w:pPr>
                    <w:pStyle w:val="Bodytext20"/>
                    <w:shd w:val="clear" w:color="auto" w:fill="FFFF66"/>
                    <w:spacing w:after="300" w:line="302" w:lineRule="exact"/>
                    <w:ind w:left="181" w:right="176" w:firstLine="0"/>
                    <w:jc w:val="both"/>
                  </w:pPr>
                  <w:r>
                    <w:rPr>
                      <w:rStyle w:val="Bodytext2Exact"/>
                    </w:rPr>
                    <w:t>If you are interested in any further information regarding the Register please contact:</w:t>
                  </w:r>
                </w:p>
                <w:p w:rsidR="00CC759E" w:rsidRDefault="00CC759E" w:rsidP="00C2442C">
                  <w:pPr>
                    <w:pStyle w:val="Bodytext20"/>
                    <w:shd w:val="clear" w:color="auto" w:fill="FFFF66"/>
                    <w:spacing w:after="304" w:line="302" w:lineRule="exact"/>
                    <w:ind w:left="181" w:right="176" w:firstLine="0"/>
                    <w:jc w:val="both"/>
                  </w:pPr>
                  <w:r>
                    <w:rPr>
                      <w:rStyle w:val="Bodytext2BoldExact"/>
                    </w:rPr>
                    <w:t>Dr Richard Feltbower</w:t>
                  </w:r>
                  <w:r w:rsidR="00C2442C">
                    <w:rPr>
                      <w:rStyle w:val="Bodytext2BoldExact"/>
                    </w:rPr>
                    <w:br/>
                  </w:r>
                  <w:r>
                    <w:rPr>
                      <w:rStyle w:val="Bodytext2Exact"/>
                    </w:rPr>
                    <w:t xml:space="preserve">Email: </w:t>
                  </w:r>
                  <w:hyperlink r:id="rId11" w:history="1">
                    <w:r>
                      <w:rPr>
                        <w:rStyle w:val="Bodytext2Exact"/>
                      </w:rPr>
                      <w:t>r.g.feltbower@leeds.ac.uk</w:t>
                    </w:r>
                  </w:hyperlink>
                  <w:r>
                    <w:rPr>
                      <w:rStyle w:val="Bodytext2Exact"/>
                    </w:rPr>
                    <w:t xml:space="preserve"> Tel: 0113 343 4841</w:t>
                  </w:r>
                </w:p>
                <w:p w:rsidR="00CC759E" w:rsidRDefault="00CC759E" w:rsidP="00C2442C">
                  <w:pPr>
                    <w:pStyle w:val="Bodytext20"/>
                    <w:shd w:val="clear" w:color="auto" w:fill="FFFF66"/>
                    <w:spacing w:line="298" w:lineRule="exact"/>
                    <w:ind w:left="181" w:right="176" w:firstLine="0"/>
                    <w:jc w:val="both"/>
                  </w:pPr>
                  <w:r>
                    <w:rPr>
                      <w:rStyle w:val="Bodytext2BoldExact"/>
                    </w:rPr>
                    <w:t xml:space="preserve">Professor Adam Glaser </w:t>
                  </w:r>
                  <w:r w:rsidR="00C2442C">
                    <w:rPr>
                      <w:rStyle w:val="Bodytext2BoldExact"/>
                    </w:rPr>
                    <w:br/>
                  </w:r>
                  <w:r>
                    <w:rPr>
                      <w:rStyle w:val="Bodytext2Exact"/>
                    </w:rPr>
                    <w:t xml:space="preserve">Email: </w:t>
                  </w:r>
                  <w:hyperlink r:id="rId12" w:history="1">
                    <w:r>
                      <w:rPr>
                        <w:rStyle w:val="Bodytext2Exact"/>
                      </w:rPr>
                      <w:t>a.glaser@nhs.net</w:t>
                    </w:r>
                  </w:hyperlink>
                  <w:r>
                    <w:rPr>
                      <w:rStyle w:val="Bodytext2Exact"/>
                    </w:rPr>
                    <w:t xml:space="preserve"> Tel: 0113 343 0367</w:t>
                  </w:r>
                </w:p>
                <w:p w:rsidR="00CC759E" w:rsidRDefault="00CC759E" w:rsidP="00CC759E">
                  <w:pPr>
                    <w:pStyle w:val="Bodytext20"/>
                    <w:shd w:val="clear" w:color="auto" w:fill="FFFF66"/>
                    <w:tabs>
                      <w:tab w:val="left" w:pos="571"/>
                    </w:tabs>
                    <w:spacing w:line="298" w:lineRule="exact"/>
                    <w:ind w:firstLine="0"/>
                    <w:jc w:val="both"/>
                  </w:pPr>
                </w:p>
              </w:txbxContent>
            </v:textbox>
            <w10:wrap type="square" side="left" anchorx="margin"/>
          </v:shape>
        </w:pict>
      </w:r>
      <w:r w:rsidR="00CC759E">
        <w:pict>
          <v:shape id="_x0000_s1035" type="#_x0000_t202" style="position:absolute;margin-left:431.7pt;margin-top:43pt;width:317.5pt;height:639.6pt;z-index:-251656192;mso-wrap-distance-left:40.45pt;mso-wrap-distance-top:3.25pt;mso-wrap-distance-right:5pt;mso-wrap-distance-bottom:88.5pt;mso-position-horizontal-relative:margin" filled="f" stroked="f">
            <v:textbox style="mso-next-textbox:#_x0000_s1035" inset="0,0,0,0">
              <w:txbxContent>
                <w:p w:rsidR="007F4082" w:rsidRDefault="00600895" w:rsidP="00CC759E">
                  <w:pPr>
                    <w:pStyle w:val="Bodytext4"/>
                    <w:pBdr>
                      <w:top w:val="single" w:sz="4" w:space="1" w:color="auto"/>
                      <w:left w:val="single" w:sz="4" w:space="4" w:color="auto"/>
                      <w:bottom w:val="single" w:sz="4" w:space="1" w:color="auto"/>
                      <w:right w:val="single" w:sz="4" w:space="4" w:color="auto"/>
                    </w:pBdr>
                    <w:shd w:val="clear" w:color="auto" w:fill="FFFF66"/>
                    <w:spacing w:after="296"/>
                    <w:ind w:firstLine="0"/>
                  </w:pPr>
                  <w:r>
                    <w:t>How do we ensure confidentiality?</w:t>
                  </w:r>
                </w:p>
                <w:p w:rsidR="007F4082" w:rsidRDefault="00600895" w:rsidP="00CC759E">
                  <w:pPr>
                    <w:pStyle w:val="Bodytext20"/>
                    <w:pBdr>
                      <w:top w:val="single" w:sz="4" w:space="1" w:color="auto"/>
                      <w:left w:val="single" w:sz="4" w:space="4" w:color="auto"/>
                      <w:bottom w:val="single" w:sz="4" w:space="1" w:color="auto"/>
                      <w:right w:val="single" w:sz="4" w:space="4" w:color="auto"/>
                    </w:pBdr>
                    <w:shd w:val="clear" w:color="auto" w:fill="FFFF66"/>
                    <w:spacing w:after="320" w:line="298" w:lineRule="exact"/>
                    <w:ind w:firstLine="0"/>
                    <w:jc w:val="both"/>
                  </w:pPr>
                  <w:r>
                    <w:rPr>
                      <w:rStyle w:val="Bodytext2Exact"/>
                    </w:rPr>
                    <w:t>All data are kept under conditions of strict security, as re</w:t>
                  </w:r>
                  <w:r>
                    <w:rPr>
                      <w:rStyle w:val="Bodytext2Exact"/>
                    </w:rPr>
                    <w:softHyphen/>
                    <w:t>quired by law in the Data Protection Act. No personal in</w:t>
                  </w:r>
                  <w:r>
                    <w:rPr>
                      <w:rStyle w:val="Bodytext2Exact"/>
                    </w:rPr>
                    <w:softHyphen/>
                    <w:t>formation is ever released to unauthori</w:t>
                  </w:r>
                  <w:r>
                    <w:rPr>
                      <w:rStyle w:val="Bodytext2Exact"/>
                    </w:rPr>
                    <w:t>sed individuals, groups or companies. A Scientific Advisory Group moni</w:t>
                  </w:r>
                  <w:r>
                    <w:rPr>
                      <w:rStyle w:val="Bodytext2Exact"/>
                    </w:rPr>
                    <w:softHyphen/>
                    <w:t>tors the security and release of data.</w:t>
                  </w:r>
                </w:p>
                <w:p w:rsidR="007F4082" w:rsidRDefault="00600895" w:rsidP="00CC759E">
                  <w:pPr>
                    <w:pStyle w:val="Bodytext20"/>
                    <w:pBdr>
                      <w:top w:val="single" w:sz="4" w:space="1" w:color="auto"/>
                      <w:left w:val="single" w:sz="4" w:space="4" w:color="auto"/>
                      <w:bottom w:val="single" w:sz="4" w:space="1" w:color="auto"/>
                      <w:right w:val="single" w:sz="4" w:space="4" w:color="auto"/>
                    </w:pBdr>
                    <w:shd w:val="clear" w:color="auto" w:fill="FFFF66"/>
                    <w:spacing w:after="344" w:line="298" w:lineRule="exact"/>
                    <w:ind w:firstLine="0"/>
                    <w:jc w:val="both"/>
                  </w:pPr>
                  <w:r>
                    <w:rPr>
                      <w:rStyle w:val="Bodytext2Exact"/>
                    </w:rPr>
                    <w:t>No individual on the Register is ever approached directly or identified in any published material. All our research is car</w:t>
                  </w:r>
                  <w:r>
                    <w:rPr>
                      <w:rStyle w:val="Bodytext2Exact"/>
                    </w:rPr>
                    <w:softHyphen/>
                    <w:t xml:space="preserve">ried out with the </w:t>
                  </w:r>
                  <w:r>
                    <w:rPr>
                      <w:rStyle w:val="Bodytext2Exact"/>
                    </w:rPr>
                    <w:t>approval of the appropriate NHS research ethics committees through the Health Research Authority.</w:t>
                  </w:r>
                </w:p>
                <w:p w:rsidR="007F4082" w:rsidRDefault="00600895" w:rsidP="00CC759E">
                  <w:pPr>
                    <w:pStyle w:val="Bodytext4"/>
                    <w:pBdr>
                      <w:top w:val="single" w:sz="4" w:space="1" w:color="auto"/>
                      <w:left w:val="single" w:sz="4" w:space="4" w:color="auto"/>
                      <w:bottom w:val="single" w:sz="4" w:space="1" w:color="auto"/>
                      <w:right w:val="single" w:sz="4" w:space="4" w:color="auto"/>
                    </w:pBdr>
                    <w:shd w:val="clear" w:color="auto" w:fill="FFFF66"/>
                    <w:spacing w:after="296"/>
                    <w:ind w:firstLine="0"/>
                  </w:pPr>
                  <w:r>
                    <w:t>Are personal data used in any other way?</w:t>
                  </w:r>
                </w:p>
                <w:p w:rsidR="007F4082" w:rsidRDefault="00600895" w:rsidP="00CC759E">
                  <w:pPr>
                    <w:pStyle w:val="Bodytext20"/>
                    <w:pBdr>
                      <w:top w:val="single" w:sz="4" w:space="1" w:color="auto"/>
                      <w:left w:val="single" w:sz="4" w:space="4" w:color="auto"/>
                      <w:bottom w:val="single" w:sz="4" w:space="1" w:color="auto"/>
                      <w:right w:val="single" w:sz="4" w:space="4" w:color="auto"/>
                    </w:pBdr>
                    <w:shd w:val="clear" w:color="auto" w:fill="FFFF66"/>
                    <w:spacing w:after="320" w:line="298" w:lineRule="exact"/>
                    <w:ind w:firstLine="0"/>
                    <w:jc w:val="both"/>
                  </w:pPr>
                  <w:r>
                    <w:rPr>
                      <w:rStyle w:val="Bodytext2Exact"/>
                    </w:rPr>
                    <w:t>The research team may use your details to retrieve addi</w:t>
                  </w:r>
                  <w:r>
                    <w:rPr>
                      <w:rStyle w:val="Bodytext2Exact"/>
                    </w:rPr>
                    <w:softHyphen/>
                    <w:t>tional NHS data. For example on the number of hospital admiss</w:t>
                  </w:r>
                  <w:r>
                    <w:rPr>
                      <w:rStyle w:val="Bodytext2Exact"/>
                    </w:rPr>
                    <w:t>ions you had following treatment for your cancer, the number of times you saw your GP prior to diagnosis and details of the cancer treatment you received. This en</w:t>
                  </w:r>
                  <w:r>
                    <w:rPr>
                      <w:rStyle w:val="Bodytext2Exact"/>
                    </w:rPr>
                    <w:softHyphen/>
                    <w:t>ables us to look at the long term effects of cancer treat</w:t>
                  </w:r>
                  <w:r>
                    <w:rPr>
                      <w:rStyle w:val="Bodytext2Exact"/>
                    </w:rPr>
                    <w:softHyphen/>
                    <w:t>ment and improve the treatment pati</w:t>
                  </w:r>
                  <w:r>
                    <w:rPr>
                      <w:rStyle w:val="Bodytext2Exact"/>
                    </w:rPr>
                    <w:t>ents receive. We do this by sharing very limited details with NHS digital such as date of birth and NHS number.</w:t>
                  </w:r>
                </w:p>
                <w:p w:rsidR="007F4082" w:rsidRDefault="00600895" w:rsidP="00CC759E">
                  <w:pPr>
                    <w:pStyle w:val="Bodytext20"/>
                    <w:pBdr>
                      <w:top w:val="single" w:sz="4" w:space="1" w:color="auto"/>
                      <w:left w:val="single" w:sz="4" w:space="4" w:color="auto"/>
                      <w:bottom w:val="single" w:sz="4" w:space="1" w:color="auto"/>
                      <w:right w:val="single" w:sz="4" w:space="4" w:color="auto"/>
                    </w:pBdr>
                    <w:shd w:val="clear" w:color="auto" w:fill="FFFF66"/>
                    <w:spacing w:after="344" w:line="298" w:lineRule="exact"/>
                    <w:ind w:firstLine="0"/>
                    <w:jc w:val="both"/>
                  </w:pPr>
                  <w:r>
                    <w:rPr>
                      <w:rStyle w:val="Bodytext2Exact"/>
                    </w:rPr>
                    <w:t>We may also share limited details to obtain information held in secure government databases. For example infor</w:t>
                  </w:r>
                  <w:r>
                    <w:rPr>
                      <w:rStyle w:val="Bodytext2Exact"/>
                    </w:rPr>
                    <w:softHyphen/>
                    <w:t xml:space="preserve">mation relating to education and </w:t>
                  </w:r>
                  <w:r>
                    <w:rPr>
                      <w:rStyle w:val="Bodytext2Exact"/>
                    </w:rPr>
                    <w:t>any benefits received. This will allow us to look at the impact of cancer on educa</w:t>
                  </w:r>
                  <w:r>
                    <w:rPr>
                      <w:rStyle w:val="Bodytext2Exact"/>
                    </w:rPr>
                    <w:softHyphen/>
                    <w:t>tion and employment and help plan services accordingly. All new data obtained is stored according to our strict se</w:t>
                  </w:r>
                  <w:r>
                    <w:rPr>
                      <w:rStyle w:val="Bodytext2Exact"/>
                    </w:rPr>
                    <w:softHyphen/>
                    <w:t>cure data protocol.</w:t>
                  </w:r>
                </w:p>
                <w:p w:rsidR="007F4082" w:rsidRDefault="00600895" w:rsidP="00CC759E">
                  <w:pPr>
                    <w:pStyle w:val="Bodytext4"/>
                    <w:pBdr>
                      <w:top w:val="single" w:sz="4" w:space="1" w:color="auto"/>
                      <w:left w:val="single" w:sz="4" w:space="4" w:color="auto"/>
                      <w:bottom w:val="single" w:sz="4" w:space="1" w:color="auto"/>
                      <w:right w:val="single" w:sz="4" w:space="4" w:color="auto"/>
                    </w:pBdr>
                    <w:shd w:val="clear" w:color="auto" w:fill="FFFF66"/>
                    <w:spacing w:after="293"/>
                    <w:ind w:firstLine="0"/>
                  </w:pPr>
                  <w:r>
                    <w:t>Do I need to give consent?</w:t>
                  </w:r>
                </w:p>
                <w:p w:rsidR="007F4082" w:rsidRDefault="00600895" w:rsidP="00CC759E">
                  <w:pPr>
                    <w:pStyle w:val="Bodytext20"/>
                    <w:pBdr>
                      <w:top w:val="single" w:sz="4" w:space="1" w:color="auto"/>
                      <w:left w:val="single" w:sz="4" w:space="4" w:color="auto"/>
                      <w:bottom w:val="single" w:sz="4" w:space="1" w:color="auto"/>
                      <w:right w:val="single" w:sz="4" w:space="4" w:color="auto"/>
                    </w:pBdr>
                    <w:shd w:val="clear" w:color="auto" w:fill="FFFF66"/>
                    <w:spacing w:line="302" w:lineRule="exact"/>
                    <w:ind w:firstLine="0"/>
                    <w:jc w:val="both"/>
                  </w:pPr>
                  <w:r>
                    <w:rPr>
                      <w:rStyle w:val="Bodytext2Exact"/>
                    </w:rPr>
                    <w:t>No, under t</w:t>
                  </w:r>
                  <w:r>
                    <w:rPr>
                      <w:rStyle w:val="Bodytext2Exact"/>
                    </w:rPr>
                    <w:t>he General Data Protection Regulation we are allowed to process personal data, for purposes that are in the public interest without consent.</w:t>
                  </w:r>
                </w:p>
              </w:txbxContent>
            </v:textbox>
            <w10:wrap type="square" side="left" anchorx="margin"/>
          </v:shape>
        </w:pict>
      </w:r>
      <w:r w:rsidR="00600895">
        <w:pict>
          <v:shape id="_x0000_s1038" type="#_x0000_t202" style="width:1190pt;height:43pt;mso-left-percent:-10001;mso-top-percent:-10001;mso-position-horizontal:absolute;mso-position-horizontal-relative:char;mso-position-vertical:absolute;mso-position-vertical-relative:line;mso-left-percent:-10001;mso-top-percent:-10001" filled="f" stroked="f">
            <v:textbox style="mso-next-textbox:#_x0000_s1038" inset="0,0,0,0">
              <w:txbxContent>
                <w:p w:rsidR="007F4082" w:rsidRDefault="007F4082"/>
              </w:txbxContent>
            </v:textbox>
            <w10:wrap type="none"/>
            <w10:anchorlock/>
          </v:shape>
        </w:pict>
      </w:r>
      <w:r w:rsidR="00600895">
        <w:t xml:space="preserve"> </w:t>
      </w:r>
    </w:p>
    <w:p w:rsidR="007F4082" w:rsidRDefault="007F4082">
      <w:pPr>
        <w:rPr>
          <w:sz w:val="2"/>
          <w:szCs w:val="2"/>
        </w:rPr>
        <w:sectPr w:rsidR="007F4082">
          <w:type w:val="continuous"/>
          <w:pgSz w:w="23800" w:h="16840" w:orient="landscape"/>
          <w:pgMar w:top="2981" w:right="0" w:bottom="922" w:left="0" w:header="0" w:footer="3" w:gutter="0"/>
          <w:cols w:space="720"/>
          <w:noEndnote/>
          <w:docGrid w:linePitch="360"/>
        </w:sectPr>
      </w:pPr>
    </w:p>
    <w:p w:rsidR="007F4082" w:rsidRDefault="007F4082">
      <w:pPr>
        <w:rPr>
          <w:sz w:val="2"/>
          <w:szCs w:val="2"/>
        </w:rPr>
      </w:pPr>
    </w:p>
    <w:p w:rsidR="007F4082" w:rsidRDefault="00600895">
      <w:pPr>
        <w:pStyle w:val="Heading10"/>
        <w:keepNext/>
        <w:keepLines/>
        <w:pBdr>
          <w:top w:val="single" w:sz="4" w:space="1" w:color="auto"/>
          <w:left w:val="single" w:sz="4" w:space="4" w:color="auto"/>
          <w:bottom w:val="single" w:sz="4" w:space="1" w:color="auto"/>
          <w:right w:val="single" w:sz="4" w:space="4" w:color="auto"/>
        </w:pBdr>
        <w:shd w:val="clear" w:color="auto" w:fill="FFFF66"/>
        <w:spacing w:after="273"/>
      </w:pPr>
      <w:bookmarkStart w:id="0" w:name="bookmark0"/>
      <w:r>
        <w:t>What is the Yorkshire Register?</w:t>
      </w:r>
      <w:bookmarkEnd w:id="0"/>
    </w:p>
    <w:p w:rsidR="007F4082" w:rsidRDefault="00600895">
      <w:pPr>
        <w:pStyle w:val="Bodytext20"/>
        <w:pBdr>
          <w:top w:val="single" w:sz="4" w:space="1" w:color="auto"/>
          <w:left w:val="single" w:sz="4" w:space="4" w:color="auto"/>
          <w:bottom w:val="single" w:sz="4" w:space="1" w:color="auto"/>
          <w:right w:val="single" w:sz="4" w:space="4" w:color="auto"/>
        </w:pBdr>
        <w:shd w:val="clear" w:color="auto" w:fill="FFFF66"/>
        <w:spacing w:after="304" w:line="302" w:lineRule="exact"/>
        <w:ind w:firstLine="0"/>
        <w:jc w:val="both"/>
      </w:pPr>
      <w:r>
        <w:t>The Yorkshire Register is a collection of information on children and young people who are diagnosed with cancer.</w:t>
      </w:r>
      <w:bookmarkStart w:id="1" w:name="_GoBack"/>
      <w:bookmarkEnd w:id="1"/>
    </w:p>
    <w:p w:rsidR="007F4082" w:rsidRDefault="00600895">
      <w:pPr>
        <w:pStyle w:val="Bodytext20"/>
        <w:pBdr>
          <w:top w:val="single" w:sz="4" w:space="1" w:color="auto"/>
          <w:left w:val="single" w:sz="4" w:space="4" w:color="auto"/>
          <w:bottom w:val="single" w:sz="4" w:space="1" w:color="auto"/>
          <w:right w:val="single" w:sz="4" w:space="4" w:color="auto"/>
        </w:pBdr>
        <w:shd w:val="clear" w:color="auto" w:fill="FFFF66"/>
        <w:spacing w:after="324" w:line="298" w:lineRule="exact"/>
        <w:ind w:firstLine="0"/>
        <w:jc w:val="both"/>
      </w:pPr>
      <w:r>
        <w:t xml:space="preserve">It allows us to know how many children and young people are being diagnosed with cancer in this area. </w:t>
      </w:r>
      <w:r>
        <w:t>This infor</w:t>
      </w:r>
      <w:r>
        <w:softHyphen/>
        <w:t>mation is shared with the National Health Service (NHS) National Cancer Registration and Analysis Service.</w:t>
      </w:r>
    </w:p>
    <w:p w:rsidR="007F4082" w:rsidRDefault="00600895">
      <w:pPr>
        <w:pStyle w:val="Heading10"/>
        <w:keepNext/>
        <w:keepLines/>
        <w:pBdr>
          <w:top w:val="single" w:sz="4" w:space="1" w:color="auto"/>
          <w:left w:val="single" w:sz="4" w:space="4" w:color="auto"/>
          <w:bottom w:val="single" w:sz="4" w:space="1" w:color="auto"/>
          <w:right w:val="single" w:sz="4" w:space="4" w:color="auto"/>
        </w:pBdr>
        <w:shd w:val="clear" w:color="auto" w:fill="FFFF66"/>
        <w:spacing w:after="276"/>
      </w:pPr>
      <w:bookmarkStart w:id="2" w:name="bookmark1"/>
      <w:r>
        <w:t>Why do we need cancer registration?</w:t>
      </w:r>
      <w:bookmarkEnd w:id="2"/>
    </w:p>
    <w:p w:rsidR="007F4082" w:rsidRDefault="00600895">
      <w:pPr>
        <w:pStyle w:val="Bodytext20"/>
        <w:pBdr>
          <w:top w:val="single" w:sz="4" w:space="1" w:color="auto"/>
          <w:left w:val="single" w:sz="4" w:space="4" w:color="auto"/>
          <w:bottom w:val="single" w:sz="4" w:space="1" w:color="auto"/>
          <w:right w:val="single" w:sz="4" w:space="4" w:color="auto"/>
        </w:pBdr>
        <w:shd w:val="clear" w:color="auto" w:fill="FFFF66"/>
        <w:spacing w:after="296" w:line="298" w:lineRule="exact"/>
        <w:ind w:firstLine="0"/>
        <w:jc w:val="both"/>
      </w:pPr>
      <w:r>
        <w:t>Cancer Registration is the only way the NHS can identify how many new cancers there are, the type of c</w:t>
      </w:r>
      <w:r>
        <w:t>ancer, who has been diagnosed and where.</w:t>
      </w:r>
    </w:p>
    <w:p w:rsidR="007F4082" w:rsidRDefault="00600895">
      <w:pPr>
        <w:pStyle w:val="Bodytext20"/>
        <w:pBdr>
          <w:top w:val="single" w:sz="4" w:space="1" w:color="auto"/>
          <w:left w:val="single" w:sz="4" w:space="4" w:color="auto"/>
          <w:bottom w:val="single" w:sz="4" w:space="1" w:color="auto"/>
          <w:right w:val="single" w:sz="4" w:space="4" w:color="auto"/>
        </w:pBdr>
        <w:shd w:val="clear" w:color="auto" w:fill="FFFF66"/>
        <w:spacing w:after="304" w:line="302" w:lineRule="exact"/>
        <w:ind w:firstLine="0"/>
        <w:jc w:val="both"/>
      </w:pPr>
      <w:r>
        <w:t>It lets the NHS see how successful it is in treating people who develop cancer. NHS staff need to know this to make sure the right services and people are available.</w:t>
      </w:r>
    </w:p>
    <w:p w:rsidR="007F4082" w:rsidRDefault="00600895">
      <w:pPr>
        <w:pStyle w:val="Bodytext20"/>
        <w:pBdr>
          <w:top w:val="single" w:sz="4" w:space="1" w:color="auto"/>
          <w:left w:val="single" w:sz="4" w:space="4" w:color="auto"/>
          <w:bottom w:val="single" w:sz="4" w:space="1" w:color="auto"/>
          <w:right w:val="single" w:sz="4" w:space="4" w:color="auto"/>
        </w:pBdr>
        <w:shd w:val="clear" w:color="auto" w:fill="FFFF66"/>
        <w:spacing w:after="324" w:line="298" w:lineRule="exact"/>
        <w:ind w:firstLine="0"/>
        <w:jc w:val="both"/>
      </w:pPr>
      <w:r>
        <w:t>Cancer Registration information is also important</w:t>
      </w:r>
      <w:r>
        <w:t xml:space="preserve"> for can</w:t>
      </w:r>
      <w:r>
        <w:softHyphen/>
        <w:t>cer research, in helping us to understand more about the causes of cancer and the best way of treating it.</w:t>
      </w:r>
    </w:p>
    <w:p w:rsidR="007F4082" w:rsidRDefault="00600895">
      <w:pPr>
        <w:pStyle w:val="Heading10"/>
        <w:keepNext/>
        <w:keepLines/>
        <w:pBdr>
          <w:top w:val="single" w:sz="4" w:space="1" w:color="auto"/>
          <w:left w:val="single" w:sz="4" w:space="4" w:color="auto"/>
          <w:bottom w:val="single" w:sz="4" w:space="1" w:color="auto"/>
          <w:right w:val="single" w:sz="4" w:space="4" w:color="auto"/>
        </w:pBdr>
        <w:shd w:val="clear" w:color="auto" w:fill="FFFF66"/>
        <w:spacing w:after="273"/>
      </w:pPr>
      <w:bookmarkStart w:id="3" w:name="bookmark2"/>
      <w:r>
        <w:t>What is the purpose of the Yorkshire register?</w:t>
      </w:r>
      <w:bookmarkEnd w:id="3"/>
    </w:p>
    <w:p w:rsidR="007F4082" w:rsidRDefault="00600895">
      <w:pPr>
        <w:pStyle w:val="Bodytext20"/>
        <w:pBdr>
          <w:top w:val="single" w:sz="4" w:space="1" w:color="auto"/>
          <w:left w:val="single" w:sz="4" w:space="4" w:color="auto"/>
          <w:bottom w:val="single" w:sz="4" w:space="1" w:color="auto"/>
          <w:right w:val="single" w:sz="4" w:space="4" w:color="auto"/>
        </w:pBdr>
        <w:shd w:val="clear" w:color="auto" w:fill="FFFF66"/>
        <w:spacing w:after="304" w:line="302" w:lineRule="exact"/>
        <w:ind w:firstLine="0"/>
        <w:jc w:val="both"/>
      </w:pPr>
      <w:r>
        <w:t>The Yorkshire Register exists to carry out research ad</w:t>
      </w:r>
      <w:r>
        <w:softHyphen/>
        <w:t>dressing questions pertinent to the Yo</w:t>
      </w:r>
      <w:r>
        <w:t>rkshire population.</w:t>
      </w:r>
    </w:p>
    <w:p w:rsidR="007F4082" w:rsidRDefault="00600895">
      <w:pPr>
        <w:pStyle w:val="Bodytext20"/>
        <w:pBdr>
          <w:top w:val="single" w:sz="4" w:space="1" w:color="auto"/>
          <w:left w:val="single" w:sz="4" w:space="4" w:color="auto"/>
          <w:bottom w:val="single" w:sz="4" w:space="1" w:color="auto"/>
          <w:right w:val="single" w:sz="4" w:space="4" w:color="auto"/>
        </w:pBdr>
        <w:shd w:val="clear" w:color="auto" w:fill="FFFF66"/>
        <w:spacing w:line="298" w:lineRule="exact"/>
        <w:ind w:firstLine="0"/>
        <w:jc w:val="both"/>
      </w:pPr>
      <w:r>
        <w:t>Our current work covers the following topics:</w:t>
      </w:r>
    </w:p>
    <w:p w:rsidR="007F4082" w:rsidRDefault="00600895">
      <w:pPr>
        <w:pStyle w:val="Bodytext20"/>
        <w:numPr>
          <w:ilvl w:val="0"/>
          <w:numId w:val="2"/>
        </w:numPr>
        <w:pBdr>
          <w:top w:val="single" w:sz="4" w:space="1" w:color="auto"/>
          <w:left w:val="single" w:sz="4" w:space="4" w:color="auto"/>
          <w:bottom w:val="single" w:sz="4" w:space="1" w:color="auto"/>
          <w:right w:val="single" w:sz="4" w:space="4" w:color="auto"/>
        </w:pBdr>
        <w:shd w:val="clear" w:color="auto" w:fill="FFFF66"/>
        <w:tabs>
          <w:tab w:val="left" w:pos="579"/>
        </w:tabs>
        <w:spacing w:line="298" w:lineRule="exact"/>
        <w:ind w:firstLine="0"/>
        <w:jc w:val="both"/>
      </w:pPr>
      <w:r>
        <w:t>Looking at patterns of cancers across the region</w:t>
      </w:r>
    </w:p>
    <w:p w:rsidR="007F4082" w:rsidRDefault="00600895">
      <w:pPr>
        <w:pStyle w:val="Bodytext20"/>
        <w:numPr>
          <w:ilvl w:val="0"/>
          <w:numId w:val="2"/>
        </w:numPr>
        <w:pBdr>
          <w:top w:val="single" w:sz="4" w:space="1" w:color="auto"/>
          <w:left w:val="single" w:sz="4" w:space="4" w:color="auto"/>
          <w:bottom w:val="single" w:sz="4" w:space="1" w:color="auto"/>
          <w:right w:val="single" w:sz="4" w:space="4" w:color="auto"/>
        </w:pBdr>
        <w:shd w:val="clear" w:color="auto" w:fill="FFFF66"/>
        <w:tabs>
          <w:tab w:val="left" w:pos="579"/>
        </w:tabs>
        <w:spacing w:line="298" w:lineRule="exact"/>
        <w:ind w:firstLine="0"/>
        <w:jc w:val="both"/>
      </w:pPr>
      <w:r>
        <w:t>Identifying possible causes of the disease</w:t>
      </w:r>
    </w:p>
    <w:p w:rsidR="007F4082" w:rsidRDefault="00600895">
      <w:pPr>
        <w:pStyle w:val="Bodytext20"/>
        <w:numPr>
          <w:ilvl w:val="0"/>
          <w:numId w:val="2"/>
        </w:numPr>
        <w:pBdr>
          <w:top w:val="single" w:sz="4" w:space="1" w:color="auto"/>
          <w:left w:val="single" w:sz="4" w:space="4" w:color="auto"/>
          <w:bottom w:val="single" w:sz="4" w:space="1" w:color="auto"/>
          <w:right w:val="single" w:sz="4" w:space="4" w:color="auto"/>
        </w:pBdr>
        <w:shd w:val="clear" w:color="auto" w:fill="FFFF66"/>
        <w:tabs>
          <w:tab w:val="left" w:pos="579"/>
        </w:tabs>
        <w:spacing w:after="324" w:line="298" w:lineRule="exact"/>
        <w:ind w:firstLine="0"/>
        <w:jc w:val="both"/>
      </w:pPr>
      <w:r>
        <w:t>Investigating the type of care given to patients</w:t>
      </w:r>
    </w:p>
    <w:p w:rsidR="007F4082" w:rsidRDefault="00600895">
      <w:pPr>
        <w:pStyle w:val="Heading10"/>
        <w:keepNext/>
        <w:keepLines/>
        <w:pBdr>
          <w:top w:val="single" w:sz="4" w:space="1" w:color="auto"/>
          <w:left w:val="single" w:sz="4" w:space="4" w:color="auto"/>
          <w:bottom w:val="single" w:sz="4" w:space="1" w:color="auto"/>
          <w:right w:val="single" w:sz="4" w:space="4" w:color="auto"/>
        </w:pBdr>
        <w:shd w:val="clear" w:color="auto" w:fill="FFFF66"/>
        <w:spacing w:after="276"/>
      </w:pPr>
      <w:bookmarkStart w:id="4" w:name="bookmark3"/>
      <w:r>
        <w:t>What information do we hold?</w:t>
      </w:r>
      <w:bookmarkEnd w:id="4"/>
    </w:p>
    <w:p w:rsidR="007F4082" w:rsidRDefault="00600895">
      <w:pPr>
        <w:pStyle w:val="Bodytext20"/>
        <w:pBdr>
          <w:top w:val="single" w:sz="4" w:space="1" w:color="auto"/>
          <w:left w:val="single" w:sz="4" w:space="4" w:color="auto"/>
          <w:bottom w:val="single" w:sz="4" w:space="1" w:color="auto"/>
          <w:right w:val="single" w:sz="4" w:space="4" w:color="auto"/>
        </w:pBdr>
        <w:shd w:val="clear" w:color="auto" w:fill="FFFF66"/>
        <w:spacing w:line="298" w:lineRule="exact"/>
        <w:ind w:firstLine="0"/>
        <w:jc w:val="both"/>
      </w:pPr>
      <w:r>
        <w:t xml:space="preserve">Information is held </w:t>
      </w:r>
      <w:r>
        <w:t>on approximately 10,500 individuals. For each person we hold information on their diagnosis, place of residence and age at the time of diagnosis, type of treatment received and their current health status. Every individual on the Register is followed-up th</w:t>
      </w:r>
      <w:r>
        <w:t>rough no</w:t>
      </w:r>
      <w:r>
        <w:softHyphen/>
        <w:t>tifications from Public Health England on any subsequent cancers, and causes of death.</w:t>
      </w:r>
    </w:p>
    <w:sectPr w:rsidR="007F4082">
      <w:type w:val="continuous"/>
      <w:pgSz w:w="23800" w:h="16840" w:orient="landscape"/>
      <w:pgMar w:top="2981" w:right="1225" w:bottom="922" w:left="883" w:header="0" w:footer="3" w:gutter="0"/>
      <w:cols w:num="3" w:space="720" w:equalWidth="0">
        <w:col w:w="6346" w:space="1401"/>
        <w:col w:w="6346" w:space="1252"/>
        <w:col w:w="6346"/>
      </w:cols>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759E" w:rsidRDefault="00CC759E">
      <w:r>
        <w:separator/>
      </w:r>
    </w:p>
  </w:endnote>
  <w:endnote w:type="continuationSeparator" w:id="0">
    <w:p w:rsidR="00CC759E" w:rsidRDefault="00CC7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759E" w:rsidRDefault="00CC759E"/>
  </w:footnote>
  <w:footnote w:type="continuationSeparator" w:id="0">
    <w:p w:rsidR="00CC759E" w:rsidRDefault="00CC759E"/>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9102A4"/>
    <w:multiLevelType w:val="multilevel"/>
    <w:tmpl w:val="16EA6EC2"/>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8966657"/>
    <w:multiLevelType w:val="multilevel"/>
    <w:tmpl w:val="ADD44BE6"/>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02E76CD"/>
    <w:multiLevelType w:val="hybridMultilevel"/>
    <w:tmpl w:val="AFD04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isplayBackgroundShape/>
  <w:documentProtection w:edit="readOnly" w:enforcement="1" w:cryptProviderType="rsaAES" w:cryptAlgorithmClass="hash" w:cryptAlgorithmType="typeAny" w:cryptAlgorithmSid="14" w:cryptSpinCount="100000" w:hash="g2cXSnPpUc6u06GoZiR7j069sADL091WhdUYXPSj3OYNO9s2tlsdfU5unemAXyNwOq/VdS+CHFhjbwDhJsFwOg==" w:salt="puuGX1KdPVPE8ah2cxEdgw=="/>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7F4082"/>
    <w:rsid w:val="002164C1"/>
    <w:rsid w:val="0057269F"/>
    <w:rsid w:val="00600895"/>
    <w:rsid w:val="0063509B"/>
    <w:rsid w:val="007F4082"/>
    <w:rsid w:val="00C2442C"/>
    <w:rsid w:val="00CC75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3">
      <o:colormru v:ext="edit" colors="#6ddef9,#ff6"/>
      <o:colormenu v:ext="edit" fillcolor="#ff6" strokecolor="none [3213]"/>
    </o:shapedefaults>
    <o:shapelayout v:ext="edit">
      <o:idmap v:ext="edit" data="1"/>
      <o:rules v:ext="edit">
        <o:r id="V:Rule2" type="connector" idref="#_x0000_s1042"/>
      </o:rules>
    </o:shapelayout>
  </w:shapeDefaults>
  <w:decimalSymbol w:val="."/>
  <w:listSeparator w:val=","/>
  <w14:docId w14:val="733EBC81"/>
  <w15:docId w15:val="{F2555517-79D6-4B96-A9D7-3DE91D2AB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GB" w:eastAsia="en-GB" w:bidi="en-GB"/>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icturecaption2Exact">
    <w:name w:val="Picture caption (2) Exact"/>
    <w:basedOn w:val="DefaultParagraphFont"/>
    <w:link w:val="Picturecaption2"/>
    <w:rPr>
      <w:rFonts w:ascii="Arial" w:eastAsia="Arial" w:hAnsi="Arial" w:cs="Arial"/>
      <w:b w:val="0"/>
      <w:bCs w:val="0"/>
      <w:i w:val="0"/>
      <w:iCs w:val="0"/>
      <w:smallCaps w:val="0"/>
      <w:strike w:val="0"/>
      <w:sz w:val="22"/>
      <w:szCs w:val="22"/>
      <w:u w:val="none"/>
    </w:rPr>
  </w:style>
  <w:style w:type="character" w:customStyle="1" w:styleId="Picturecaption2SmallCapsExact">
    <w:name w:val="Picture caption (2) + Small Caps Exact"/>
    <w:basedOn w:val="Picturecaption2Exact"/>
    <w:rPr>
      <w:rFonts w:ascii="Arial" w:eastAsia="Arial" w:hAnsi="Arial" w:cs="Arial"/>
      <w:b w:val="0"/>
      <w:bCs w:val="0"/>
      <w:i w:val="0"/>
      <w:iCs w:val="0"/>
      <w:smallCaps/>
      <w:strike w:val="0"/>
      <w:color w:val="7F4297"/>
      <w:spacing w:val="0"/>
      <w:w w:val="100"/>
      <w:position w:val="0"/>
      <w:sz w:val="22"/>
      <w:szCs w:val="22"/>
      <w:u w:val="none"/>
      <w:lang w:val="en-GB" w:eastAsia="en-GB" w:bidi="en-GB"/>
    </w:rPr>
  </w:style>
  <w:style w:type="character" w:customStyle="1" w:styleId="Picturecaption2Exact0">
    <w:name w:val="Picture caption (2) Exact"/>
    <w:basedOn w:val="Picturecaption2Exact"/>
    <w:rPr>
      <w:rFonts w:ascii="Arial" w:eastAsia="Arial" w:hAnsi="Arial" w:cs="Arial"/>
      <w:b w:val="0"/>
      <w:bCs w:val="0"/>
      <w:i w:val="0"/>
      <w:iCs w:val="0"/>
      <w:smallCaps w:val="0"/>
      <w:strike w:val="0"/>
      <w:color w:val="7F4297"/>
      <w:spacing w:val="0"/>
      <w:w w:val="100"/>
      <w:position w:val="0"/>
      <w:sz w:val="22"/>
      <w:szCs w:val="22"/>
      <w:u w:val="none"/>
      <w:lang w:val="en-GB" w:eastAsia="en-GB" w:bidi="en-GB"/>
    </w:rPr>
  </w:style>
  <w:style w:type="character" w:customStyle="1" w:styleId="Picturecaption2Exact1">
    <w:name w:val="Picture caption (2) Exact"/>
    <w:basedOn w:val="Picturecaption2Exact"/>
    <w:rPr>
      <w:rFonts w:ascii="Arial" w:eastAsia="Arial" w:hAnsi="Arial" w:cs="Arial"/>
      <w:b w:val="0"/>
      <w:bCs w:val="0"/>
      <w:i w:val="0"/>
      <w:iCs w:val="0"/>
      <w:smallCaps w:val="0"/>
      <w:strike w:val="0"/>
      <w:color w:val="8179AE"/>
      <w:spacing w:val="0"/>
      <w:w w:val="100"/>
      <w:position w:val="0"/>
      <w:sz w:val="22"/>
      <w:szCs w:val="22"/>
      <w:u w:val="none"/>
      <w:lang w:val="en-GB" w:eastAsia="en-GB" w:bidi="en-GB"/>
    </w:rPr>
  </w:style>
  <w:style w:type="character" w:customStyle="1" w:styleId="PicturecaptionExact">
    <w:name w:val="Picture caption Exact"/>
    <w:basedOn w:val="DefaultParagraphFont"/>
    <w:link w:val="Picturecaption"/>
    <w:rPr>
      <w:rFonts w:ascii="Arial" w:eastAsia="Arial" w:hAnsi="Arial" w:cs="Arial"/>
      <w:b w:val="0"/>
      <w:bCs w:val="0"/>
      <w:i w:val="0"/>
      <w:iCs w:val="0"/>
      <w:smallCaps w:val="0"/>
      <w:strike w:val="0"/>
      <w:sz w:val="12"/>
      <w:szCs w:val="12"/>
      <w:u w:val="none"/>
    </w:rPr>
  </w:style>
  <w:style w:type="character" w:customStyle="1" w:styleId="PicturecaptionExact0">
    <w:name w:val="Picture caption Exact"/>
    <w:basedOn w:val="PicturecaptionExact"/>
    <w:rPr>
      <w:rFonts w:ascii="Arial" w:eastAsia="Arial" w:hAnsi="Arial" w:cs="Arial"/>
      <w:b w:val="0"/>
      <w:bCs w:val="0"/>
      <w:i w:val="0"/>
      <w:iCs w:val="0"/>
      <w:smallCaps w:val="0"/>
      <w:strike w:val="0"/>
      <w:color w:val="8179AE"/>
      <w:spacing w:val="0"/>
      <w:w w:val="100"/>
      <w:position w:val="0"/>
      <w:sz w:val="12"/>
      <w:szCs w:val="12"/>
      <w:u w:val="none"/>
      <w:lang w:val="en-GB" w:eastAsia="en-GB" w:bidi="en-GB"/>
    </w:rPr>
  </w:style>
  <w:style w:type="character" w:customStyle="1" w:styleId="PicturecaptionSmallCapsExact">
    <w:name w:val="Picture caption + Small Caps Exact"/>
    <w:basedOn w:val="PicturecaptionExact"/>
    <w:rPr>
      <w:rFonts w:ascii="Arial" w:eastAsia="Arial" w:hAnsi="Arial" w:cs="Arial"/>
      <w:b w:val="0"/>
      <w:bCs w:val="0"/>
      <w:i w:val="0"/>
      <w:iCs w:val="0"/>
      <w:smallCaps/>
      <w:strike w:val="0"/>
      <w:color w:val="7F4297"/>
      <w:spacing w:val="0"/>
      <w:w w:val="100"/>
      <w:position w:val="0"/>
      <w:sz w:val="12"/>
      <w:szCs w:val="12"/>
      <w:u w:val="none"/>
      <w:lang w:val="en-GB" w:eastAsia="en-GB" w:bidi="en-GB"/>
    </w:rPr>
  </w:style>
  <w:style w:type="character" w:customStyle="1" w:styleId="Bodytext3Exact">
    <w:name w:val="Body text (3) Exact"/>
    <w:basedOn w:val="DefaultParagraphFont"/>
    <w:link w:val="Bodytext3"/>
    <w:rPr>
      <w:rFonts w:ascii="Arial" w:eastAsia="Arial" w:hAnsi="Arial" w:cs="Arial"/>
      <w:b w:val="0"/>
      <w:bCs w:val="0"/>
      <w:i w:val="0"/>
      <w:iCs w:val="0"/>
      <w:smallCaps w:val="0"/>
      <w:strike w:val="0"/>
      <w:sz w:val="8"/>
      <w:szCs w:val="8"/>
      <w:u w:val="none"/>
    </w:rPr>
  </w:style>
  <w:style w:type="character" w:customStyle="1" w:styleId="Bodytext3Exact0">
    <w:name w:val="Body text (3) Exact"/>
    <w:basedOn w:val="Bodytext3Exact"/>
    <w:rPr>
      <w:rFonts w:ascii="Arial" w:eastAsia="Arial" w:hAnsi="Arial" w:cs="Arial"/>
      <w:b w:val="0"/>
      <w:bCs w:val="0"/>
      <w:i w:val="0"/>
      <w:iCs w:val="0"/>
      <w:smallCaps w:val="0"/>
      <w:strike w:val="0"/>
      <w:color w:val="A5D8DC"/>
      <w:spacing w:val="0"/>
      <w:w w:val="100"/>
      <w:position w:val="0"/>
      <w:sz w:val="8"/>
      <w:szCs w:val="8"/>
      <w:u w:val="none"/>
      <w:lang w:val="en-GB" w:eastAsia="en-GB" w:bidi="en-GB"/>
    </w:rPr>
  </w:style>
  <w:style w:type="character" w:customStyle="1" w:styleId="Bodytext2Exact">
    <w:name w:val="Body text (2) Exact"/>
    <w:basedOn w:val="DefaultParagraphFont"/>
    <w:rPr>
      <w:rFonts w:ascii="Arial" w:eastAsia="Arial" w:hAnsi="Arial" w:cs="Arial"/>
      <w:b w:val="0"/>
      <w:bCs w:val="0"/>
      <w:i w:val="0"/>
      <w:iCs w:val="0"/>
      <w:smallCaps w:val="0"/>
      <w:strike w:val="0"/>
      <w:u w:val="none"/>
    </w:rPr>
  </w:style>
  <w:style w:type="character" w:customStyle="1" w:styleId="Picturecaption3Exact">
    <w:name w:val="Picture caption (3) Exact"/>
    <w:basedOn w:val="DefaultParagraphFont"/>
    <w:link w:val="Picturecaption3"/>
    <w:rPr>
      <w:rFonts w:ascii="Segoe UI" w:eastAsia="Segoe UI" w:hAnsi="Segoe UI" w:cs="Segoe UI"/>
      <w:b/>
      <w:bCs/>
      <w:i w:val="0"/>
      <w:iCs w:val="0"/>
      <w:smallCaps w:val="0"/>
      <w:strike w:val="0"/>
      <w:sz w:val="28"/>
      <w:szCs w:val="28"/>
      <w:u w:val="none"/>
    </w:rPr>
  </w:style>
  <w:style w:type="character" w:customStyle="1" w:styleId="Bodytext4Exact">
    <w:name w:val="Body text (4) Exact"/>
    <w:basedOn w:val="DefaultParagraphFont"/>
    <w:link w:val="Bodytext4"/>
    <w:rPr>
      <w:rFonts w:ascii="Arial" w:eastAsia="Arial" w:hAnsi="Arial" w:cs="Arial"/>
      <w:b/>
      <w:bCs/>
      <w:i w:val="0"/>
      <w:iCs w:val="0"/>
      <w:smallCaps w:val="0"/>
      <w:strike w:val="0"/>
      <w:u w:val="none"/>
    </w:rPr>
  </w:style>
  <w:style w:type="character" w:customStyle="1" w:styleId="Bodytext2BoldExact">
    <w:name w:val="Body text (2) + Bold Exact"/>
    <w:basedOn w:val="Bodytext2"/>
    <w:rPr>
      <w:rFonts w:ascii="Arial" w:eastAsia="Arial" w:hAnsi="Arial" w:cs="Arial"/>
      <w:b/>
      <w:bCs/>
      <w:i w:val="0"/>
      <w:iCs w:val="0"/>
      <w:smallCaps w:val="0"/>
      <w:strike w:val="0"/>
      <w:u w:val="none"/>
    </w:rPr>
  </w:style>
  <w:style w:type="character" w:customStyle="1" w:styleId="Heading1">
    <w:name w:val="Heading #1_"/>
    <w:basedOn w:val="DefaultParagraphFont"/>
    <w:link w:val="Heading10"/>
    <w:rPr>
      <w:rFonts w:ascii="Arial" w:eastAsia="Arial" w:hAnsi="Arial" w:cs="Arial"/>
      <w:b/>
      <w:bCs/>
      <w:i w:val="0"/>
      <w:iCs w:val="0"/>
      <w:smallCaps w:val="0"/>
      <w:strike w:val="0"/>
      <w:u w:val="none"/>
    </w:rPr>
  </w:style>
  <w:style w:type="character" w:customStyle="1" w:styleId="Bodytext2">
    <w:name w:val="Body text (2)_"/>
    <w:basedOn w:val="DefaultParagraphFont"/>
    <w:link w:val="Bodytext20"/>
    <w:rPr>
      <w:rFonts w:ascii="Arial" w:eastAsia="Arial" w:hAnsi="Arial" w:cs="Arial"/>
      <w:b w:val="0"/>
      <w:bCs w:val="0"/>
      <w:i w:val="0"/>
      <w:iCs w:val="0"/>
      <w:smallCaps w:val="0"/>
      <w:strike w:val="0"/>
      <w:u w:val="none"/>
    </w:rPr>
  </w:style>
  <w:style w:type="paragraph" w:customStyle="1" w:styleId="Picturecaption2">
    <w:name w:val="Picture caption (2)"/>
    <w:basedOn w:val="Normal"/>
    <w:link w:val="Picturecaption2Exact"/>
    <w:pPr>
      <w:shd w:val="clear" w:color="auto" w:fill="FFFFFF"/>
      <w:spacing w:line="246" w:lineRule="exact"/>
    </w:pPr>
    <w:rPr>
      <w:rFonts w:ascii="Arial" w:eastAsia="Arial" w:hAnsi="Arial" w:cs="Arial"/>
      <w:sz w:val="22"/>
      <w:szCs w:val="22"/>
    </w:rPr>
  </w:style>
  <w:style w:type="paragraph" w:customStyle="1" w:styleId="Picturecaption">
    <w:name w:val="Picture caption"/>
    <w:basedOn w:val="Normal"/>
    <w:link w:val="PicturecaptionExact"/>
    <w:pPr>
      <w:shd w:val="clear" w:color="auto" w:fill="FFFFFF"/>
      <w:spacing w:line="134" w:lineRule="exact"/>
    </w:pPr>
    <w:rPr>
      <w:rFonts w:ascii="Arial" w:eastAsia="Arial" w:hAnsi="Arial" w:cs="Arial"/>
      <w:sz w:val="12"/>
      <w:szCs w:val="12"/>
    </w:rPr>
  </w:style>
  <w:style w:type="paragraph" w:customStyle="1" w:styleId="Bodytext3">
    <w:name w:val="Body text (3)"/>
    <w:basedOn w:val="Normal"/>
    <w:link w:val="Bodytext3Exact"/>
    <w:pPr>
      <w:shd w:val="clear" w:color="auto" w:fill="FFFFFF"/>
      <w:spacing w:line="90" w:lineRule="exact"/>
    </w:pPr>
    <w:rPr>
      <w:rFonts w:ascii="Arial" w:eastAsia="Arial" w:hAnsi="Arial" w:cs="Arial"/>
      <w:sz w:val="8"/>
      <w:szCs w:val="8"/>
    </w:rPr>
  </w:style>
  <w:style w:type="paragraph" w:customStyle="1" w:styleId="Bodytext20">
    <w:name w:val="Body text (2)"/>
    <w:basedOn w:val="Normal"/>
    <w:link w:val="Bodytext2"/>
    <w:pPr>
      <w:shd w:val="clear" w:color="auto" w:fill="FFFFFF"/>
      <w:spacing w:line="259" w:lineRule="exact"/>
      <w:ind w:hanging="600"/>
      <w:jc w:val="center"/>
    </w:pPr>
    <w:rPr>
      <w:rFonts w:ascii="Arial" w:eastAsia="Arial" w:hAnsi="Arial" w:cs="Arial"/>
    </w:rPr>
  </w:style>
  <w:style w:type="paragraph" w:customStyle="1" w:styleId="Picturecaption3">
    <w:name w:val="Picture caption (3)"/>
    <w:basedOn w:val="Normal"/>
    <w:link w:val="Picturecaption3Exact"/>
    <w:pPr>
      <w:shd w:val="clear" w:color="auto" w:fill="FFFFFF"/>
      <w:spacing w:line="372" w:lineRule="exact"/>
    </w:pPr>
    <w:rPr>
      <w:rFonts w:ascii="Segoe UI" w:eastAsia="Segoe UI" w:hAnsi="Segoe UI" w:cs="Segoe UI"/>
      <w:b/>
      <w:bCs/>
      <w:sz w:val="28"/>
      <w:szCs w:val="28"/>
    </w:rPr>
  </w:style>
  <w:style w:type="paragraph" w:customStyle="1" w:styleId="Bodytext4">
    <w:name w:val="Body text (4)"/>
    <w:basedOn w:val="Normal"/>
    <w:link w:val="Bodytext4Exact"/>
    <w:pPr>
      <w:shd w:val="clear" w:color="auto" w:fill="FFFFFF"/>
      <w:spacing w:after="320" w:line="268" w:lineRule="exact"/>
      <w:ind w:hanging="600"/>
      <w:jc w:val="both"/>
    </w:pPr>
    <w:rPr>
      <w:rFonts w:ascii="Arial" w:eastAsia="Arial" w:hAnsi="Arial" w:cs="Arial"/>
      <w:b/>
      <w:bCs/>
    </w:rPr>
  </w:style>
  <w:style w:type="paragraph" w:customStyle="1" w:styleId="Heading10">
    <w:name w:val="Heading #1"/>
    <w:basedOn w:val="Normal"/>
    <w:link w:val="Heading1"/>
    <w:pPr>
      <w:shd w:val="clear" w:color="auto" w:fill="FFFFFF"/>
      <w:spacing w:after="300" w:line="268" w:lineRule="exact"/>
      <w:jc w:val="both"/>
      <w:outlineLvl w:val="0"/>
    </w:pPr>
    <w:rPr>
      <w:rFonts w:ascii="Arial" w:eastAsia="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1457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mailto:a.glaser@n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g.feltbower@leeds.ac.uk" TargetMode="Externa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249</Words>
  <Characters>1424</Characters>
  <Application>Microsoft Office Word</Application>
  <DocSecurity>8</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Crump</dc:creator>
  <cp:lastModifiedBy>Paul Crump</cp:lastModifiedBy>
  <cp:revision>3</cp:revision>
  <dcterms:created xsi:type="dcterms:W3CDTF">2020-12-16T14:20:00Z</dcterms:created>
  <dcterms:modified xsi:type="dcterms:W3CDTF">2020-12-16T14:20:00Z</dcterms:modified>
</cp:coreProperties>
</file>