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86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381"/>
        <w:gridCol w:w="28"/>
        <w:gridCol w:w="5783"/>
        <w:gridCol w:w="4962"/>
      </w:tblGrid>
      <w:tr w:rsidR="00273373" w:rsidRPr="00A73640" w:rsidTr="00273373">
        <w:trPr>
          <w:trHeight w:val="20"/>
          <w:tblHeader/>
        </w:trPr>
        <w:tc>
          <w:tcPr>
            <w:tcW w:w="710" w:type="dxa"/>
            <w:shd w:val="clear" w:color="auto" w:fill="A8D08D" w:themeFill="accent6" w:themeFillTint="99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b/>
                <w:sz w:val="19"/>
                <w:szCs w:val="19"/>
              </w:rPr>
            </w:pPr>
            <w:r w:rsidRPr="00A73640">
              <w:rPr>
                <w:rFonts w:ascii="Arial" w:hAnsi="Arial" w:cs="Arial"/>
                <w:b/>
                <w:sz w:val="19"/>
                <w:szCs w:val="19"/>
              </w:rPr>
              <w:t>S/№</w:t>
            </w:r>
          </w:p>
        </w:tc>
        <w:tc>
          <w:tcPr>
            <w:tcW w:w="2381" w:type="dxa"/>
            <w:shd w:val="clear" w:color="auto" w:fill="A8D08D" w:themeFill="accent6" w:themeFillTint="99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b/>
                <w:sz w:val="19"/>
                <w:szCs w:val="19"/>
              </w:rPr>
            </w:pPr>
            <w:r w:rsidRPr="00A73640">
              <w:rPr>
                <w:rFonts w:ascii="Arial" w:hAnsi="Arial" w:cs="Arial"/>
                <w:b/>
                <w:sz w:val="19"/>
                <w:szCs w:val="19"/>
              </w:rPr>
              <w:t xml:space="preserve">Names of participants </w:t>
            </w:r>
          </w:p>
        </w:tc>
        <w:tc>
          <w:tcPr>
            <w:tcW w:w="5811" w:type="dxa"/>
            <w:gridSpan w:val="2"/>
            <w:shd w:val="clear" w:color="auto" w:fill="A8D08D" w:themeFill="accent6" w:themeFillTint="99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b/>
                <w:sz w:val="19"/>
                <w:szCs w:val="19"/>
              </w:rPr>
            </w:pPr>
            <w:r w:rsidRPr="00A73640">
              <w:rPr>
                <w:rFonts w:ascii="Arial" w:hAnsi="Arial" w:cs="Arial"/>
                <w:b/>
                <w:sz w:val="19"/>
                <w:szCs w:val="19"/>
              </w:rPr>
              <w:t>Name of Organization</w:t>
            </w:r>
          </w:p>
        </w:tc>
        <w:tc>
          <w:tcPr>
            <w:tcW w:w="4962" w:type="dxa"/>
            <w:shd w:val="clear" w:color="auto" w:fill="A8D08D" w:themeFill="accent6" w:themeFillTint="99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b/>
                <w:sz w:val="19"/>
                <w:szCs w:val="19"/>
              </w:rPr>
            </w:pPr>
            <w:r w:rsidRPr="00A73640">
              <w:rPr>
                <w:rFonts w:ascii="Arial" w:hAnsi="Arial" w:cs="Arial"/>
                <w:b/>
                <w:sz w:val="19"/>
                <w:szCs w:val="19"/>
              </w:rPr>
              <w:t>Designation</w:t>
            </w:r>
          </w:p>
        </w:tc>
      </w:tr>
      <w:tr w:rsidR="00273373" w:rsidRPr="00A73640" w:rsidTr="00273373">
        <w:trPr>
          <w:trHeight w:val="20"/>
        </w:trPr>
        <w:tc>
          <w:tcPr>
            <w:tcW w:w="13864" w:type="dxa"/>
            <w:gridSpan w:val="5"/>
            <w:shd w:val="clear" w:color="auto" w:fill="FFE599" w:themeFill="accent4" w:themeFillTint="66"/>
          </w:tcPr>
          <w:p w:rsidR="00273373" w:rsidRPr="00A73640" w:rsidRDefault="00273373" w:rsidP="009F6564">
            <w:pPr>
              <w:pStyle w:val="Heading3"/>
              <w:outlineLvl w:val="2"/>
              <w:rPr>
                <w:sz w:val="19"/>
                <w:szCs w:val="19"/>
                <w:lang w:val="en-US"/>
              </w:rPr>
            </w:pPr>
            <w:r w:rsidRPr="00A73640">
              <w:rPr>
                <w:sz w:val="19"/>
                <w:szCs w:val="19"/>
                <w:lang w:val="en-US"/>
              </w:rPr>
              <w:t>India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Abdul Aziz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Centre for the Study of Social Exclusion and Inclusive Policy, National Law School of India University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Chair Professor, Chair on Religious Minorities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Abha</w:t>
            </w:r>
            <w:proofErr w:type="spellEnd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 xml:space="preserve"> Rao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pacing w:val="-1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School of Social Sciences, National Institute of Advanced Studies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Assistant Professor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Adithya</w:t>
            </w:r>
            <w:proofErr w:type="spellEnd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 xml:space="preserve"> </w:t>
            </w: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Pradyumna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Society for Community Health Awareness Research and Action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Co-Convenor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 xml:space="preserve">Aditi </w:t>
            </w: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Surie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Indian Institute for Human Settlements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Senior Associate (Academics and Research)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Alfred Raju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Society for Community Health Awareness Research and Action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Research and Training Associate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 xml:space="preserve">Antara Rai </w:t>
            </w: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Chowdhuri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Indian Institute for Human Settlements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Assistant (Academics and Research)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Anushree</w:t>
            </w:r>
            <w:proofErr w:type="spellEnd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 xml:space="preserve"> Deb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Indian Institute for Human Settlements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Senior Associate (Academics and Research)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Arima</w:t>
            </w:r>
            <w:proofErr w:type="spellEnd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 xml:space="preserve"> Mishra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 xml:space="preserve">Azim </w:t>
            </w: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Premaji</w:t>
            </w:r>
            <w:proofErr w:type="spellEnd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 xml:space="preserve"> University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Associate Professor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 xml:space="preserve">Augustine </w:t>
            </w: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Kaunds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Society for Peoples' Action and Development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President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 xml:space="preserve">C </w:t>
            </w: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MadeGowda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Zilla</w:t>
            </w:r>
            <w:proofErr w:type="spellEnd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 xml:space="preserve"> </w:t>
            </w: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Budakattu</w:t>
            </w:r>
            <w:proofErr w:type="spellEnd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 xml:space="preserve"> </w:t>
            </w: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Soligara</w:t>
            </w:r>
            <w:proofErr w:type="spellEnd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 xml:space="preserve"> </w:t>
            </w: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Abhivruddhi</w:t>
            </w:r>
            <w:proofErr w:type="spellEnd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 xml:space="preserve"> Sangha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President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Chandrika P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Selco</w:t>
            </w:r>
            <w:proofErr w:type="spellEnd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 xml:space="preserve"> Foundation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Consultant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Chandrika Shetty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Grassroots Research and Advocacy Movement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Senior Research Associate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Geetha</w:t>
            </w:r>
            <w:proofErr w:type="spellEnd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 xml:space="preserve"> B </w:t>
            </w: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Patil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Department of Women and Child Development, Government of Karnataka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Women and Child Development Officer, Bangalore (U) district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pacing w:val="1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Karthik</w:t>
            </w:r>
            <w:proofErr w:type="spellEnd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 xml:space="preserve"> Kumar </w:t>
            </w: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Rathod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Institute of Public Health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Intern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Kathyayini</w:t>
            </w:r>
            <w:proofErr w:type="spellEnd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 xml:space="preserve"> </w:t>
            </w: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Chamaraj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CIVIC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Executive Trustee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Kruthika</w:t>
            </w:r>
            <w:proofErr w:type="spellEnd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 xml:space="preserve"> R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Centre for Law and Policy Research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Associate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 xml:space="preserve">Manoj Kumar </w:t>
            </w: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Pati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Karnataka Health Promotion Trust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Manager Quality Improvement and Quality of Life (MNCH &amp; NCD)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 xml:space="preserve">Mathew </w:t>
            </w: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Idiculla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Centre for Law and Policy Research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Associate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Maya Annie Elias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Selco</w:t>
            </w:r>
            <w:proofErr w:type="spellEnd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 xml:space="preserve"> Foundation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Consultant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Mohan R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Institute of Public Health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Accounts Officer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Neethi</w:t>
            </w:r>
            <w:proofErr w:type="spellEnd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 xml:space="preserve"> Rao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Imperial College London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Health Policy Consultant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Nilanjan</w:t>
            </w:r>
            <w:proofErr w:type="spellEnd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 xml:space="preserve"> </w:t>
            </w: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Bhor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 xml:space="preserve">Azim </w:t>
            </w: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Premaji</w:t>
            </w:r>
            <w:proofErr w:type="spellEnd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 xml:space="preserve"> University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Project Coordinator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Pragati</w:t>
            </w:r>
            <w:proofErr w:type="spellEnd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 xml:space="preserve"> </w:t>
            </w: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Hebbar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Institute of Public Health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Faculty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Prashanth</w:t>
            </w:r>
            <w:proofErr w:type="spellEnd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 xml:space="preserve"> NS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Institute of Public Health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Assistant Director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 xml:space="preserve">Praveen </w:t>
            </w: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Aivalli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Institute of Public Health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Research Officer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Rachita</w:t>
            </w:r>
            <w:proofErr w:type="spellEnd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 xml:space="preserve"> </w:t>
            </w: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Misra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Selco</w:t>
            </w:r>
            <w:proofErr w:type="spellEnd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 xml:space="preserve"> Foundation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Program Manager (urban communities)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Rajeev BR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Society for Community Health Awareness Research and Action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Research Assistant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Rashmi</w:t>
            </w:r>
            <w:proofErr w:type="spellEnd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 xml:space="preserve"> Ramesh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Institute of Public Health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Administrator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 xml:space="preserve">Sham </w:t>
            </w: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Kashyap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Grassroots Research and Advocacy Movement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Head (Research)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 xml:space="preserve">SJ </w:t>
            </w: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Chander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MAYA Health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Consultant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Sudha</w:t>
            </w:r>
            <w:proofErr w:type="spellEnd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 xml:space="preserve"> </w:t>
            </w: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Chandrashekar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Suvarna</w:t>
            </w:r>
            <w:proofErr w:type="spellEnd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 xml:space="preserve"> </w:t>
            </w: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Arogya</w:t>
            </w:r>
            <w:proofErr w:type="spellEnd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 xml:space="preserve"> Suraksha Trust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Director (Medical Management)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Sudha</w:t>
            </w:r>
            <w:proofErr w:type="spellEnd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 xml:space="preserve"> N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Independent Consultant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Independent Consultant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Thriveni</w:t>
            </w:r>
            <w:proofErr w:type="spellEnd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 xml:space="preserve"> BS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Sarvagna</w:t>
            </w:r>
            <w:proofErr w:type="spellEnd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 xml:space="preserve"> Health Care Institute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Director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Tirumala Rao CV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Dept. of Education; Verve Foundation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Ex. Director, Department of Education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Upendra Bhojani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Institute of Public Health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Assistant Director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V. Sounder Raj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Department of Social Welfare, Government of Karnataka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Joint Director (SCSP)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Vijayashree</w:t>
            </w:r>
            <w:proofErr w:type="spellEnd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 xml:space="preserve"> </w:t>
            </w:r>
            <w:proofErr w:type="spellStart"/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Yellappa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Institute of Public Health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pStyle w:val="NoSpacing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A73640">
              <w:rPr>
                <w:rFonts w:ascii="Arial" w:eastAsia="Times New Roman" w:hAnsi="Arial" w:cs="Arial"/>
                <w:color w:val="000000"/>
                <w:sz w:val="19"/>
                <w:szCs w:val="19"/>
                <w:lang w:val="en-IN"/>
              </w:rPr>
              <w:t>Faculty</w:t>
            </w:r>
          </w:p>
        </w:tc>
      </w:tr>
      <w:tr w:rsidR="00273373" w:rsidRPr="00A73640" w:rsidTr="00273373">
        <w:trPr>
          <w:trHeight w:val="20"/>
        </w:trPr>
        <w:tc>
          <w:tcPr>
            <w:tcW w:w="13864" w:type="dxa"/>
            <w:gridSpan w:val="5"/>
            <w:shd w:val="clear" w:color="auto" w:fill="FFE599" w:themeFill="accent4" w:themeFillTint="66"/>
          </w:tcPr>
          <w:p w:rsidR="00273373" w:rsidRPr="00A73640" w:rsidRDefault="00273373" w:rsidP="009F6564">
            <w:pPr>
              <w:pStyle w:val="Heading3"/>
              <w:outlineLvl w:val="2"/>
              <w:rPr>
                <w:sz w:val="19"/>
                <w:szCs w:val="19"/>
                <w:lang w:val="en-US"/>
              </w:rPr>
            </w:pPr>
            <w:r w:rsidRPr="00A73640">
              <w:rPr>
                <w:sz w:val="19"/>
                <w:szCs w:val="19"/>
                <w:lang w:val="en-US"/>
              </w:rPr>
              <w:t>Kenya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 xml:space="preserve">Betty </w:t>
            </w:r>
            <w:proofErr w:type="spellStart"/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Kiptum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Kenya Property Developers Association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FF"/>
                <w:sz w:val="19"/>
                <w:szCs w:val="19"/>
                <w:u w:val="single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 xml:space="preserve">Boniface </w:t>
            </w:r>
            <w:proofErr w:type="spellStart"/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Ngugi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National Treasury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FF"/>
                <w:sz w:val="19"/>
                <w:szCs w:val="19"/>
                <w:u w:val="single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 xml:space="preserve">Christine </w:t>
            </w:r>
            <w:proofErr w:type="spellStart"/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Kwuwa</w:t>
            </w:r>
            <w:proofErr w:type="spellEnd"/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NCCG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FF"/>
                <w:sz w:val="19"/>
                <w:szCs w:val="19"/>
                <w:u w:val="single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 xml:space="preserve">David J. </w:t>
            </w:r>
            <w:proofErr w:type="spellStart"/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Siguai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Kenya Land Alliance (KLA)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FF"/>
                <w:sz w:val="19"/>
                <w:szCs w:val="19"/>
                <w:u w:val="single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 xml:space="preserve">Ellen. A. </w:t>
            </w:r>
            <w:proofErr w:type="spellStart"/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Otieno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 xml:space="preserve">Moe- </w:t>
            </w:r>
            <w:proofErr w:type="spellStart"/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Dsne</w:t>
            </w:r>
            <w:proofErr w:type="spellEnd"/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FF"/>
                <w:sz w:val="19"/>
                <w:szCs w:val="19"/>
                <w:u w:val="single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19"/>
                <w:szCs w:val="19"/>
              </w:rPr>
            </w:pPr>
            <w:proofErr w:type="spellStart"/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Goretty</w:t>
            </w:r>
            <w:proofErr w:type="spellEnd"/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Onendi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Medical Doctor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FF"/>
                <w:sz w:val="19"/>
                <w:szCs w:val="19"/>
                <w:u w:val="single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 xml:space="preserve">Grace </w:t>
            </w:r>
            <w:proofErr w:type="spellStart"/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Ojiayo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NCCG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FF"/>
                <w:sz w:val="19"/>
                <w:szCs w:val="19"/>
                <w:u w:val="single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 xml:space="preserve">Humphrey </w:t>
            </w:r>
            <w:proofErr w:type="spellStart"/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Otieno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19"/>
                <w:szCs w:val="19"/>
              </w:rPr>
            </w:pPr>
            <w:proofErr w:type="spellStart"/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Sni</w:t>
            </w:r>
            <w:proofErr w:type="spellEnd"/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/</w:t>
            </w:r>
            <w:proofErr w:type="spellStart"/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Nccg</w:t>
            </w:r>
            <w:proofErr w:type="spellEnd"/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FF"/>
                <w:sz w:val="19"/>
                <w:szCs w:val="19"/>
                <w:u w:val="single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 xml:space="preserve">Japheth </w:t>
            </w:r>
            <w:proofErr w:type="spellStart"/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Oluoch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19"/>
                <w:szCs w:val="19"/>
              </w:rPr>
            </w:pPr>
            <w:proofErr w:type="spellStart"/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Kutoka</w:t>
            </w:r>
            <w:proofErr w:type="spellEnd"/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 xml:space="preserve"> Network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FF"/>
                <w:sz w:val="19"/>
                <w:szCs w:val="19"/>
                <w:u w:val="single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 xml:space="preserve">John </w:t>
            </w:r>
            <w:proofErr w:type="spellStart"/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Chege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Nairobi Water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FF"/>
                <w:sz w:val="19"/>
                <w:szCs w:val="19"/>
                <w:u w:val="single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 xml:space="preserve">Julian </w:t>
            </w:r>
            <w:proofErr w:type="spellStart"/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Rowa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PhD Student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FF"/>
                <w:sz w:val="19"/>
                <w:szCs w:val="19"/>
                <w:u w:val="single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19"/>
                <w:szCs w:val="19"/>
              </w:rPr>
            </w:pPr>
            <w:proofErr w:type="spellStart"/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Kamukam</w:t>
            </w:r>
            <w:proofErr w:type="spellEnd"/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Ettyang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19"/>
                <w:szCs w:val="19"/>
              </w:rPr>
            </w:pPr>
            <w:proofErr w:type="spellStart"/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Pamoja</w:t>
            </w:r>
            <w:proofErr w:type="spellEnd"/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 xml:space="preserve"> Trust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FF"/>
                <w:sz w:val="19"/>
                <w:szCs w:val="19"/>
                <w:u w:val="single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 xml:space="preserve">Maryanne </w:t>
            </w:r>
            <w:proofErr w:type="spellStart"/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Mbogo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Kenya Property Developer's Association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FF"/>
                <w:sz w:val="19"/>
                <w:szCs w:val="19"/>
                <w:u w:val="single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19"/>
                <w:szCs w:val="19"/>
              </w:rPr>
            </w:pPr>
            <w:proofErr w:type="spellStart"/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Odende</w:t>
            </w:r>
            <w:proofErr w:type="spellEnd"/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 xml:space="preserve"> Lumumba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Kenya Land Alliance (KLA)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FF"/>
                <w:sz w:val="19"/>
                <w:szCs w:val="19"/>
                <w:u w:val="single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 xml:space="preserve">Raphael </w:t>
            </w:r>
            <w:proofErr w:type="spellStart"/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Indimuli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19"/>
                <w:szCs w:val="19"/>
              </w:rPr>
            </w:pPr>
            <w:proofErr w:type="spellStart"/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Ids,Uon</w:t>
            </w:r>
            <w:proofErr w:type="spellEnd"/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FF"/>
                <w:sz w:val="19"/>
                <w:szCs w:val="19"/>
                <w:u w:val="single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 xml:space="preserve">Simon </w:t>
            </w:r>
            <w:proofErr w:type="spellStart"/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Njoroge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19"/>
                <w:szCs w:val="19"/>
              </w:rPr>
            </w:pPr>
            <w:proofErr w:type="spellStart"/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Uon</w:t>
            </w:r>
            <w:proofErr w:type="spellEnd"/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-Ids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FF"/>
                <w:sz w:val="19"/>
                <w:szCs w:val="19"/>
                <w:u w:val="single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 xml:space="preserve">Sr. Gisele </w:t>
            </w:r>
            <w:proofErr w:type="spellStart"/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Mashauri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19"/>
                <w:szCs w:val="19"/>
              </w:rPr>
            </w:pPr>
            <w:proofErr w:type="spellStart"/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Pamoja</w:t>
            </w:r>
            <w:proofErr w:type="spellEnd"/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 xml:space="preserve"> Trust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i/>
                <w:color w:val="0000FF"/>
                <w:sz w:val="19"/>
                <w:szCs w:val="19"/>
                <w:u w:val="single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Steve Ouma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19"/>
                <w:szCs w:val="19"/>
              </w:rPr>
            </w:pPr>
            <w:proofErr w:type="spellStart"/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Pamoja</w:t>
            </w:r>
            <w:proofErr w:type="spellEnd"/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 xml:space="preserve"> Trust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FF"/>
                <w:sz w:val="19"/>
                <w:szCs w:val="19"/>
                <w:u w:val="single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Winnie Mitullah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19"/>
                <w:szCs w:val="19"/>
              </w:rPr>
            </w:pPr>
            <w:proofErr w:type="spellStart"/>
            <w:r w:rsidRPr="00A73640">
              <w:rPr>
                <w:rFonts w:ascii="Arial" w:eastAsia="Times New Roman" w:hAnsi="Arial"/>
                <w:color w:val="000000"/>
                <w:sz w:val="19"/>
                <w:szCs w:val="19"/>
              </w:rPr>
              <w:t>Ids,Uon</w:t>
            </w:r>
            <w:proofErr w:type="spellEnd"/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FF"/>
                <w:sz w:val="19"/>
                <w:szCs w:val="19"/>
                <w:u w:val="single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13864" w:type="dxa"/>
            <w:gridSpan w:val="5"/>
            <w:shd w:val="clear" w:color="auto" w:fill="FFE599" w:themeFill="accent4" w:themeFillTint="66"/>
          </w:tcPr>
          <w:p w:rsidR="00273373" w:rsidRPr="00A73640" w:rsidRDefault="00273373" w:rsidP="009F6564">
            <w:pPr>
              <w:pStyle w:val="Heading3"/>
              <w:outlineLvl w:val="2"/>
              <w:rPr>
                <w:sz w:val="19"/>
                <w:szCs w:val="19"/>
                <w:lang w:val="en-US"/>
              </w:rPr>
            </w:pPr>
            <w:r w:rsidRPr="00A73640">
              <w:rPr>
                <w:sz w:val="19"/>
                <w:szCs w:val="19"/>
                <w:lang w:val="en-US"/>
              </w:rPr>
              <w:t>Nigeria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Odii</w:t>
            </w:r>
            <w:proofErr w:type="spellEnd"/>
            <w:r w:rsidRPr="00A73640">
              <w:rPr>
                <w:rFonts w:ascii="Arial" w:hAnsi="Arial"/>
                <w:sz w:val="19"/>
                <w:szCs w:val="19"/>
              </w:rPr>
              <w:t>, Aloysius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 xml:space="preserve">University of </w:t>
            </w: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Nsukka</w:t>
            </w:r>
            <w:proofErr w:type="spellEnd"/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Lecturer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Ugwueze</w:t>
            </w:r>
            <w:proofErr w:type="spellEnd"/>
            <w:r w:rsidRPr="00A73640">
              <w:rPr>
                <w:rFonts w:ascii="Arial" w:hAnsi="Arial"/>
                <w:sz w:val="19"/>
                <w:szCs w:val="19"/>
              </w:rPr>
              <w:t>, Michael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 xml:space="preserve">University of </w:t>
            </w: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Nsukka</w:t>
            </w:r>
            <w:proofErr w:type="spellEnd"/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Lecturer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Ekeroka</w:t>
            </w:r>
            <w:proofErr w:type="spellEnd"/>
            <w:r w:rsidRPr="00A73640">
              <w:rPr>
                <w:rFonts w:ascii="Arial" w:hAnsi="Arial"/>
                <w:sz w:val="19"/>
                <w:szCs w:val="19"/>
              </w:rPr>
              <w:t>, Ambrose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CAPIO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Executive Director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Agwu</w:t>
            </w:r>
            <w:proofErr w:type="spellEnd"/>
            <w:r w:rsidRPr="00A73640">
              <w:rPr>
                <w:rFonts w:ascii="Arial" w:hAnsi="Arial"/>
                <w:sz w:val="19"/>
                <w:szCs w:val="19"/>
              </w:rPr>
              <w:t>, Prince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 xml:space="preserve">University of </w:t>
            </w: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Nsukka</w:t>
            </w:r>
            <w:proofErr w:type="spellEnd"/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Lecturer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Enahoro, Michael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Excellent world foundation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ED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Ogwezi, Joyce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323EFC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D</w:t>
            </w:r>
            <w:r>
              <w:rPr>
                <w:rFonts w:ascii="Arial" w:hAnsi="Arial"/>
                <w:sz w:val="19"/>
                <w:szCs w:val="19"/>
              </w:rPr>
              <w:t>elta Statue University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Lecturer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Emmunemu</w:t>
            </w:r>
            <w:proofErr w:type="spellEnd"/>
            <w:r w:rsidRPr="00A73640">
              <w:rPr>
                <w:rFonts w:ascii="Arial" w:hAnsi="Arial"/>
                <w:sz w:val="19"/>
                <w:szCs w:val="19"/>
              </w:rPr>
              <w:t>, Benedict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University of Ibadan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Lecturer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Ezeani</w:t>
            </w:r>
            <w:proofErr w:type="spellEnd"/>
            <w:r w:rsidRPr="00A73640">
              <w:rPr>
                <w:rFonts w:ascii="Arial" w:hAnsi="Arial"/>
                <w:sz w:val="19"/>
                <w:szCs w:val="19"/>
              </w:rPr>
              <w:t xml:space="preserve">, </w:t>
            </w: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Dympna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Happy Home Foundation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Chairperson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Agbawodikezu</w:t>
            </w:r>
            <w:proofErr w:type="spellEnd"/>
            <w:r w:rsidRPr="00A73640">
              <w:rPr>
                <w:rFonts w:ascii="Arial" w:hAnsi="Arial"/>
                <w:sz w:val="19"/>
                <w:szCs w:val="19"/>
              </w:rPr>
              <w:t xml:space="preserve">, </w:t>
            </w: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P.Uju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 xml:space="preserve">University of </w:t>
            </w: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Nsukka</w:t>
            </w:r>
            <w:proofErr w:type="spellEnd"/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Lecturer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Eneh</w:t>
            </w:r>
            <w:proofErr w:type="spellEnd"/>
            <w:r w:rsidRPr="00A73640">
              <w:rPr>
                <w:rFonts w:ascii="Arial" w:hAnsi="Arial"/>
                <w:sz w:val="19"/>
                <w:szCs w:val="19"/>
              </w:rPr>
              <w:t xml:space="preserve">, </w:t>
            </w: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Calistus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Enugu North LGA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HOD/Health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NoSpacing"/>
              <w:numPr>
                <w:ilvl w:val="0"/>
                <w:numId w:val="8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Adeleye</w:t>
            </w:r>
            <w:proofErr w:type="spellEnd"/>
            <w:r w:rsidRPr="00A73640">
              <w:rPr>
                <w:rFonts w:ascii="Arial" w:hAnsi="Arial"/>
                <w:sz w:val="19"/>
                <w:szCs w:val="19"/>
              </w:rPr>
              <w:t>, Maryam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Maradel</w:t>
            </w:r>
            <w:proofErr w:type="spellEnd"/>
            <w:r w:rsidRPr="00A73640">
              <w:rPr>
                <w:rFonts w:ascii="Arial" w:hAnsi="Arial"/>
                <w:sz w:val="19"/>
                <w:szCs w:val="19"/>
              </w:rPr>
              <w:t xml:space="preserve"> organization for Muslim women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Director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Ekete</w:t>
            </w:r>
            <w:proofErr w:type="spellEnd"/>
            <w:r w:rsidRPr="00A73640">
              <w:rPr>
                <w:rFonts w:ascii="Arial" w:hAnsi="Arial"/>
                <w:sz w:val="19"/>
                <w:szCs w:val="19"/>
              </w:rPr>
              <w:t>, Maurice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Office of the Sec Enugu State Government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Permanent secretary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Ogbuabor</w:t>
            </w:r>
            <w:proofErr w:type="spellEnd"/>
            <w:r w:rsidRPr="00A73640">
              <w:rPr>
                <w:rFonts w:ascii="Arial" w:hAnsi="Arial"/>
                <w:sz w:val="19"/>
                <w:szCs w:val="19"/>
              </w:rPr>
              <w:t>, Daniel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Enugu State House of Assembly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Legislator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Ossai</w:t>
            </w:r>
            <w:proofErr w:type="spellEnd"/>
            <w:r w:rsidRPr="00A73640">
              <w:rPr>
                <w:rFonts w:ascii="Arial" w:hAnsi="Arial"/>
                <w:sz w:val="19"/>
                <w:szCs w:val="19"/>
              </w:rPr>
              <w:t>, Emmanuel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 xml:space="preserve">University of </w:t>
            </w: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Nsukka</w:t>
            </w:r>
            <w:proofErr w:type="spellEnd"/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Lecturer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Okolo</w:t>
            </w:r>
            <w:proofErr w:type="spellEnd"/>
            <w:r w:rsidRPr="00A73640">
              <w:rPr>
                <w:rFonts w:ascii="Arial" w:hAnsi="Arial"/>
                <w:sz w:val="19"/>
                <w:szCs w:val="19"/>
              </w:rPr>
              <w:t xml:space="preserve">, </w:t>
            </w: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Nwanneka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 xml:space="preserve">LIFT 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Executive Director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9F6564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9F6564">
              <w:rPr>
                <w:rFonts w:ascii="Arial" w:hAnsi="Arial"/>
                <w:sz w:val="19"/>
                <w:szCs w:val="19"/>
              </w:rPr>
              <w:t>Okeke, Chinyere</w:t>
            </w:r>
          </w:p>
        </w:tc>
        <w:tc>
          <w:tcPr>
            <w:tcW w:w="5811" w:type="dxa"/>
            <w:gridSpan w:val="2"/>
          </w:tcPr>
          <w:p w:rsidR="00273373" w:rsidRPr="009F6564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9F6564">
              <w:rPr>
                <w:rFonts w:ascii="Arial" w:hAnsi="Arial"/>
                <w:sz w:val="19"/>
                <w:szCs w:val="19"/>
              </w:rPr>
              <w:t>Dept. of public health UNN</w:t>
            </w:r>
          </w:p>
        </w:tc>
        <w:tc>
          <w:tcPr>
            <w:tcW w:w="4962" w:type="dxa"/>
          </w:tcPr>
          <w:p w:rsidR="00273373" w:rsidRPr="009F6564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9F6564">
              <w:rPr>
                <w:rFonts w:ascii="Arial" w:hAnsi="Arial"/>
                <w:sz w:val="19"/>
                <w:szCs w:val="19"/>
              </w:rPr>
              <w:t>Lecturer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9F6564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proofErr w:type="spellStart"/>
            <w:r w:rsidRPr="009F6564">
              <w:rPr>
                <w:rFonts w:ascii="Arial" w:hAnsi="Arial"/>
                <w:sz w:val="19"/>
                <w:szCs w:val="19"/>
              </w:rPr>
              <w:t>Onyedinma</w:t>
            </w:r>
            <w:proofErr w:type="spellEnd"/>
            <w:r w:rsidRPr="009F6564">
              <w:rPr>
                <w:rFonts w:ascii="Arial" w:hAnsi="Arial"/>
                <w:sz w:val="19"/>
                <w:szCs w:val="19"/>
              </w:rPr>
              <w:t xml:space="preserve">, </w:t>
            </w:r>
            <w:proofErr w:type="spellStart"/>
            <w:r w:rsidRPr="009F6564">
              <w:rPr>
                <w:rFonts w:ascii="Arial" w:hAnsi="Arial"/>
                <w:sz w:val="19"/>
                <w:szCs w:val="19"/>
              </w:rPr>
              <w:t>Chioma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9F6564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9F6564">
              <w:rPr>
                <w:rFonts w:ascii="Arial" w:hAnsi="Arial"/>
                <w:sz w:val="19"/>
                <w:szCs w:val="19"/>
              </w:rPr>
              <w:t>Dept. community medicine</w:t>
            </w:r>
          </w:p>
        </w:tc>
        <w:tc>
          <w:tcPr>
            <w:tcW w:w="4962" w:type="dxa"/>
          </w:tcPr>
          <w:p w:rsidR="00273373" w:rsidRPr="009F6564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9F6564">
              <w:rPr>
                <w:rFonts w:ascii="Arial" w:hAnsi="Arial"/>
                <w:sz w:val="19"/>
                <w:szCs w:val="19"/>
              </w:rPr>
              <w:t>Community Physician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9F6564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proofErr w:type="spellStart"/>
            <w:r w:rsidRPr="009F6564">
              <w:rPr>
                <w:rFonts w:ascii="Arial" w:hAnsi="Arial"/>
                <w:sz w:val="19"/>
                <w:szCs w:val="19"/>
              </w:rPr>
              <w:t>Ezeilo</w:t>
            </w:r>
            <w:proofErr w:type="spellEnd"/>
            <w:r w:rsidRPr="009F6564">
              <w:rPr>
                <w:rFonts w:ascii="Arial" w:hAnsi="Arial"/>
                <w:sz w:val="19"/>
                <w:szCs w:val="19"/>
              </w:rPr>
              <w:t>, Joy</w:t>
            </w:r>
          </w:p>
        </w:tc>
        <w:tc>
          <w:tcPr>
            <w:tcW w:w="5811" w:type="dxa"/>
            <w:gridSpan w:val="2"/>
          </w:tcPr>
          <w:p w:rsidR="00273373" w:rsidRPr="009F6564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9F6564">
              <w:rPr>
                <w:rFonts w:ascii="Arial" w:hAnsi="Arial"/>
                <w:sz w:val="19"/>
                <w:szCs w:val="19"/>
              </w:rPr>
              <w:t>WACOL</w:t>
            </w:r>
          </w:p>
        </w:tc>
        <w:tc>
          <w:tcPr>
            <w:tcW w:w="4962" w:type="dxa"/>
          </w:tcPr>
          <w:p w:rsidR="00273373" w:rsidRPr="009F6564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9F6564">
              <w:rPr>
                <w:rFonts w:ascii="Arial" w:hAnsi="Arial"/>
                <w:sz w:val="19"/>
                <w:szCs w:val="19"/>
              </w:rPr>
              <w:t>Executive Director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9F6564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9F6564">
              <w:rPr>
                <w:rFonts w:ascii="Arial" w:hAnsi="Arial"/>
                <w:sz w:val="19"/>
                <w:szCs w:val="19"/>
              </w:rPr>
              <w:t xml:space="preserve">Uzochukwu, </w:t>
            </w:r>
            <w:proofErr w:type="spellStart"/>
            <w:r w:rsidRPr="009F6564">
              <w:rPr>
                <w:rFonts w:ascii="Arial" w:hAnsi="Arial"/>
                <w:sz w:val="19"/>
                <w:szCs w:val="19"/>
              </w:rPr>
              <w:t>Chioma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9F6564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9F6564">
              <w:rPr>
                <w:rFonts w:ascii="Arial" w:hAnsi="Arial"/>
                <w:sz w:val="19"/>
                <w:szCs w:val="19"/>
              </w:rPr>
              <w:t xml:space="preserve">University of </w:t>
            </w:r>
            <w:proofErr w:type="spellStart"/>
            <w:r w:rsidRPr="009F6564">
              <w:rPr>
                <w:rFonts w:ascii="Arial" w:hAnsi="Arial"/>
                <w:sz w:val="19"/>
                <w:szCs w:val="19"/>
              </w:rPr>
              <w:t>Nsukka</w:t>
            </w:r>
            <w:proofErr w:type="spellEnd"/>
          </w:p>
        </w:tc>
        <w:tc>
          <w:tcPr>
            <w:tcW w:w="4962" w:type="dxa"/>
          </w:tcPr>
          <w:p w:rsidR="00273373" w:rsidRPr="009F6564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9F6564">
              <w:rPr>
                <w:rFonts w:ascii="Arial" w:hAnsi="Arial"/>
                <w:sz w:val="19"/>
                <w:szCs w:val="19"/>
              </w:rPr>
              <w:t>Student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9F6564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proofErr w:type="spellStart"/>
            <w:r w:rsidRPr="009F6564">
              <w:rPr>
                <w:rFonts w:ascii="Arial" w:hAnsi="Arial"/>
                <w:sz w:val="19"/>
                <w:szCs w:val="19"/>
              </w:rPr>
              <w:t>Ibeh</w:t>
            </w:r>
            <w:proofErr w:type="spellEnd"/>
            <w:r w:rsidRPr="009F6564">
              <w:rPr>
                <w:rFonts w:ascii="Arial" w:hAnsi="Arial"/>
                <w:sz w:val="19"/>
                <w:szCs w:val="19"/>
              </w:rPr>
              <w:t>, Gloria</w:t>
            </w:r>
          </w:p>
        </w:tc>
        <w:tc>
          <w:tcPr>
            <w:tcW w:w="5811" w:type="dxa"/>
            <w:gridSpan w:val="2"/>
          </w:tcPr>
          <w:p w:rsidR="00273373" w:rsidRPr="009F6564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9F6564">
              <w:rPr>
                <w:rFonts w:ascii="Arial" w:hAnsi="Arial"/>
                <w:sz w:val="19"/>
                <w:szCs w:val="19"/>
              </w:rPr>
              <w:t>LIFT SAXUN</w:t>
            </w:r>
          </w:p>
        </w:tc>
        <w:tc>
          <w:tcPr>
            <w:tcW w:w="4962" w:type="dxa"/>
          </w:tcPr>
          <w:p w:rsidR="00273373" w:rsidRPr="009F6564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9F6564">
              <w:rPr>
                <w:rFonts w:ascii="Arial" w:hAnsi="Arial"/>
                <w:sz w:val="19"/>
                <w:szCs w:val="19"/>
              </w:rPr>
              <w:t xml:space="preserve">Executive </w:t>
            </w:r>
            <w:proofErr w:type="spellStart"/>
            <w:r w:rsidRPr="009F6564">
              <w:rPr>
                <w:rFonts w:ascii="Arial" w:hAnsi="Arial"/>
                <w:sz w:val="19"/>
                <w:szCs w:val="19"/>
              </w:rPr>
              <w:t>Asistant</w:t>
            </w:r>
            <w:proofErr w:type="spellEnd"/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9F6564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proofErr w:type="spellStart"/>
            <w:r w:rsidRPr="009F6564">
              <w:rPr>
                <w:rFonts w:ascii="Arial" w:hAnsi="Arial"/>
                <w:sz w:val="19"/>
                <w:szCs w:val="19"/>
              </w:rPr>
              <w:t>Enebeli</w:t>
            </w:r>
            <w:proofErr w:type="spellEnd"/>
            <w:r w:rsidRPr="009F6564">
              <w:rPr>
                <w:rFonts w:ascii="Arial" w:hAnsi="Arial"/>
                <w:sz w:val="19"/>
                <w:szCs w:val="19"/>
              </w:rPr>
              <w:t xml:space="preserve">, </w:t>
            </w:r>
            <w:proofErr w:type="spellStart"/>
            <w:r w:rsidRPr="009F6564">
              <w:rPr>
                <w:rFonts w:ascii="Arial" w:hAnsi="Arial"/>
                <w:sz w:val="19"/>
                <w:szCs w:val="19"/>
              </w:rPr>
              <w:t>Ikechukwu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9F6564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9F6564">
              <w:rPr>
                <w:rFonts w:ascii="Arial" w:hAnsi="Arial"/>
                <w:sz w:val="19"/>
                <w:szCs w:val="19"/>
              </w:rPr>
              <w:t>MLA</w:t>
            </w:r>
          </w:p>
        </w:tc>
        <w:tc>
          <w:tcPr>
            <w:tcW w:w="4962" w:type="dxa"/>
          </w:tcPr>
          <w:p w:rsidR="00273373" w:rsidRPr="009F6564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9F6564">
              <w:rPr>
                <w:rFonts w:ascii="Arial" w:hAnsi="Arial"/>
                <w:sz w:val="19"/>
                <w:szCs w:val="19"/>
              </w:rPr>
              <w:t>Teacher/driver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9F6564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9F6564">
              <w:rPr>
                <w:rFonts w:ascii="Arial" w:hAnsi="Arial"/>
                <w:sz w:val="19"/>
                <w:szCs w:val="19"/>
              </w:rPr>
              <w:t>Uzochukwu, Benjamin</w:t>
            </w:r>
          </w:p>
        </w:tc>
        <w:tc>
          <w:tcPr>
            <w:tcW w:w="5811" w:type="dxa"/>
            <w:gridSpan w:val="2"/>
          </w:tcPr>
          <w:p w:rsidR="00273373" w:rsidRPr="009F6564" w:rsidRDefault="00273373" w:rsidP="00CD429F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9F6564">
              <w:rPr>
                <w:rFonts w:ascii="Arial" w:hAnsi="Arial"/>
                <w:sz w:val="19"/>
                <w:szCs w:val="19"/>
              </w:rPr>
              <w:t>U</w:t>
            </w:r>
            <w:r>
              <w:rPr>
                <w:rFonts w:ascii="Arial" w:hAnsi="Arial"/>
                <w:sz w:val="19"/>
                <w:szCs w:val="19"/>
              </w:rPr>
              <w:t>niversity of Nigeria</w:t>
            </w:r>
          </w:p>
        </w:tc>
        <w:tc>
          <w:tcPr>
            <w:tcW w:w="4962" w:type="dxa"/>
          </w:tcPr>
          <w:p w:rsidR="00273373" w:rsidRPr="009F6564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9F6564">
              <w:rPr>
                <w:rFonts w:ascii="Arial" w:hAnsi="Arial"/>
                <w:sz w:val="19"/>
                <w:szCs w:val="19"/>
              </w:rPr>
              <w:t xml:space="preserve">Professor 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9F6564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proofErr w:type="spellStart"/>
            <w:r w:rsidRPr="009F6564">
              <w:rPr>
                <w:rFonts w:ascii="Arial" w:hAnsi="Arial"/>
                <w:sz w:val="19"/>
                <w:szCs w:val="19"/>
              </w:rPr>
              <w:t>Akpakpan</w:t>
            </w:r>
            <w:proofErr w:type="spellEnd"/>
            <w:r w:rsidRPr="009F6564">
              <w:rPr>
                <w:rFonts w:ascii="Arial" w:hAnsi="Arial"/>
                <w:sz w:val="19"/>
                <w:szCs w:val="19"/>
              </w:rPr>
              <w:t>, Isaac</w:t>
            </w:r>
          </w:p>
        </w:tc>
        <w:tc>
          <w:tcPr>
            <w:tcW w:w="5811" w:type="dxa"/>
            <w:gridSpan w:val="2"/>
          </w:tcPr>
          <w:p w:rsidR="00273373" w:rsidRPr="009F6564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9F6564">
              <w:rPr>
                <w:rFonts w:ascii="Arial" w:hAnsi="Arial"/>
                <w:sz w:val="19"/>
                <w:szCs w:val="19"/>
              </w:rPr>
              <w:t>Ibibio Union Enugu</w:t>
            </w:r>
          </w:p>
        </w:tc>
        <w:tc>
          <w:tcPr>
            <w:tcW w:w="4962" w:type="dxa"/>
          </w:tcPr>
          <w:p w:rsidR="00273373" w:rsidRPr="009F6564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 w:rsidRPr="009F6564">
              <w:rPr>
                <w:rFonts w:ascii="Arial" w:hAnsi="Arial"/>
                <w:sz w:val="19"/>
                <w:szCs w:val="19"/>
              </w:rPr>
              <w:t>President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Okwudili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Federal Ministry of Health Nigeria</w:t>
            </w:r>
          </w:p>
        </w:tc>
        <w:tc>
          <w:tcPr>
            <w:tcW w:w="4962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Mrs. </w:t>
            </w: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TayoErinle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TabithCumi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Foundation</w:t>
            </w:r>
          </w:p>
        </w:tc>
        <w:tc>
          <w:tcPr>
            <w:tcW w:w="4962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Mrs. Joy</w:t>
            </w:r>
          </w:p>
        </w:tc>
        <w:tc>
          <w:tcPr>
            <w:tcW w:w="5811" w:type="dxa"/>
            <w:gridSpan w:val="2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WRAPA</w:t>
            </w:r>
          </w:p>
        </w:tc>
        <w:tc>
          <w:tcPr>
            <w:tcW w:w="4962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Mrs. Amina Ibrahim</w:t>
            </w:r>
          </w:p>
        </w:tc>
        <w:tc>
          <w:tcPr>
            <w:tcW w:w="5811" w:type="dxa"/>
            <w:gridSpan w:val="2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National Refugee Commission, Abuja</w:t>
            </w:r>
          </w:p>
        </w:tc>
        <w:tc>
          <w:tcPr>
            <w:tcW w:w="4962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Hon. Stella </w:t>
            </w: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Ngwu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National Assembly, Abuja</w:t>
            </w:r>
          </w:p>
        </w:tc>
        <w:tc>
          <w:tcPr>
            <w:tcW w:w="4962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Chairman, House Committee on Women, House of Representatives </w:t>
            </w:r>
          </w:p>
          <w:p w:rsidR="00273373" w:rsidRPr="00273373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SaniAwolu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Karmo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-Sabo Community Abuja Municipal AC Federal Capital Territory</w:t>
            </w:r>
          </w:p>
        </w:tc>
        <w:tc>
          <w:tcPr>
            <w:tcW w:w="4962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RikiyaSarki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Karmo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-Sabo Community AMAC F.C.T</w:t>
            </w:r>
          </w:p>
        </w:tc>
        <w:tc>
          <w:tcPr>
            <w:tcW w:w="4962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YautaTanko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Karmo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-Sabo Community AMAC F.C.T</w:t>
            </w:r>
          </w:p>
        </w:tc>
        <w:tc>
          <w:tcPr>
            <w:tcW w:w="4962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SadiyaBala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Karmo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-Sabo Community AMAC F.C.T</w:t>
            </w:r>
          </w:p>
        </w:tc>
        <w:tc>
          <w:tcPr>
            <w:tcW w:w="4962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Anita </w:t>
            </w: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Dikko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Karmo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-Sabo Community AMAC F.C.T</w:t>
            </w:r>
          </w:p>
        </w:tc>
        <w:tc>
          <w:tcPr>
            <w:tcW w:w="4962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Grace </w:t>
            </w: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Danjuma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Karmo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-Sabo Community AMAC F.C.T</w:t>
            </w:r>
          </w:p>
        </w:tc>
        <w:tc>
          <w:tcPr>
            <w:tcW w:w="4962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HajaraGombo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Karmo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-Sabo Community AMAC F.C.T</w:t>
            </w:r>
          </w:p>
        </w:tc>
        <w:tc>
          <w:tcPr>
            <w:tcW w:w="4962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Zainab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Musa</w:t>
            </w:r>
          </w:p>
        </w:tc>
        <w:tc>
          <w:tcPr>
            <w:tcW w:w="5811" w:type="dxa"/>
            <w:gridSpan w:val="2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Karmo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-Sabo Community AMAC F.C.T</w:t>
            </w:r>
          </w:p>
        </w:tc>
        <w:tc>
          <w:tcPr>
            <w:tcW w:w="4962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Blessing </w:t>
            </w: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Bala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Karmo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-Sabo Community AMAC F.C.T</w:t>
            </w:r>
          </w:p>
        </w:tc>
        <w:tc>
          <w:tcPr>
            <w:tcW w:w="4962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Maryam </w:t>
            </w: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Tanko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Karmo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-Sabo Community AMAC F.C.T</w:t>
            </w:r>
          </w:p>
        </w:tc>
        <w:tc>
          <w:tcPr>
            <w:tcW w:w="4962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TaladuTanko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Karmo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-Sabo Community AMAC F.C.T</w:t>
            </w:r>
          </w:p>
        </w:tc>
        <w:tc>
          <w:tcPr>
            <w:tcW w:w="4962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Solomon </w:t>
            </w: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YangaBabangida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Karmo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-Sabo Community AMAC F.C.T</w:t>
            </w:r>
          </w:p>
        </w:tc>
        <w:tc>
          <w:tcPr>
            <w:tcW w:w="4962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Amos Solomon</w:t>
            </w:r>
          </w:p>
        </w:tc>
        <w:tc>
          <w:tcPr>
            <w:tcW w:w="5811" w:type="dxa"/>
            <w:gridSpan w:val="2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Karmo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-Sabo Community AMAC F.C.T</w:t>
            </w:r>
          </w:p>
        </w:tc>
        <w:tc>
          <w:tcPr>
            <w:tcW w:w="4962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Muhammad Ahmad </w:t>
            </w: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Nas'ru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Karmo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-Sabo Community AMAC F.C.T</w:t>
            </w:r>
          </w:p>
        </w:tc>
        <w:tc>
          <w:tcPr>
            <w:tcW w:w="4962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Sa'adatuSarki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Karmo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-Sabo Community AMAC F.C.T</w:t>
            </w:r>
          </w:p>
        </w:tc>
        <w:tc>
          <w:tcPr>
            <w:tcW w:w="4962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AdamuSarki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Karmo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-Sabo Community AMAC F.C.T</w:t>
            </w:r>
          </w:p>
        </w:tc>
        <w:tc>
          <w:tcPr>
            <w:tcW w:w="4962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LucaliBako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Karmo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-Sabo Community AMAC F.C.T</w:t>
            </w:r>
          </w:p>
        </w:tc>
        <w:tc>
          <w:tcPr>
            <w:tcW w:w="4962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AlhajiUmaru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Ibrahim </w:t>
            </w:r>
          </w:p>
        </w:tc>
        <w:tc>
          <w:tcPr>
            <w:tcW w:w="5811" w:type="dxa"/>
            <w:gridSpan w:val="2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Angwa-Dio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Community </w:t>
            </w: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Gwagwalada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Area Council F.C.T</w:t>
            </w:r>
          </w:p>
        </w:tc>
        <w:tc>
          <w:tcPr>
            <w:tcW w:w="4962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Yunisa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Mohammed </w:t>
            </w:r>
          </w:p>
        </w:tc>
        <w:tc>
          <w:tcPr>
            <w:tcW w:w="5811" w:type="dxa"/>
            <w:gridSpan w:val="2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Angwa-Dio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Community </w:t>
            </w: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Gwagwalada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Area Council F.C.T</w:t>
            </w:r>
          </w:p>
        </w:tc>
        <w:tc>
          <w:tcPr>
            <w:tcW w:w="4962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IliyasuWaziri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Angwa-Dio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Community </w:t>
            </w: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Gwagwalada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Area Council F.C.T</w:t>
            </w:r>
          </w:p>
        </w:tc>
        <w:tc>
          <w:tcPr>
            <w:tcW w:w="4962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JibrinIdris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Angwa-Dio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Community </w:t>
            </w: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Gwagwalada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Area Council F.C.T</w:t>
            </w:r>
          </w:p>
        </w:tc>
        <w:tc>
          <w:tcPr>
            <w:tcW w:w="4962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Abubajar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Jami</w:t>
            </w:r>
          </w:p>
        </w:tc>
        <w:tc>
          <w:tcPr>
            <w:tcW w:w="5811" w:type="dxa"/>
            <w:gridSpan w:val="2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Angwa-Dio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Community </w:t>
            </w: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Gwagwalada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Area Council F.C.T</w:t>
            </w:r>
          </w:p>
        </w:tc>
        <w:tc>
          <w:tcPr>
            <w:tcW w:w="4962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SalihuIdrisIman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Angwa-Dio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Community </w:t>
            </w: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Gwagwalada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Area Council F.C.T</w:t>
            </w:r>
          </w:p>
        </w:tc>
        <w:tc>
          <w:tcPr>
            <w:tcW w:w="4962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AdamuIsaah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Angwa-Dio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Community </w:t>
            </w: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Gwagwalada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Area Council F.C.T</w:t>
            </w:r>
          </w:p>
        </w:tc>
        <w:tc>
          <w:tcPr>
            <w:tcW w:w="4962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Ibrahim Sani</w:t>
            </w:r>
          </w:p>
        </w:tc>
        <w:tc>
          <w:tcPr>
            <w:tcW w:w="5811" w:type="dxa"/>
            <w:gridSpan w:val="2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Angwa-Dio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Community </w:t>
            </w: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Gwagwalada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Area Council F.C.T</w:t>
            </w:r>
          </w:p>
        </w:tc>
        <w:tc>
          <w:tcPr>
            <w:tcW w:w="4962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Mallam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Shuaib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Mamman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Angwa-Dio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Community </w:t>
            </w: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Gwagwalada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Area Council F.C.T</w:t>
            </w:r>
          </w:p>
        </w:tc>
        <w:tc>
          <w:tcPr>
            <w:tcW w:w="4962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Mr. Musa </w:t>
            </w: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Salihu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National Human Rights Commission Abuja </w:t>
            </w:r>
          </w:p>
        </w:tc>
        <w:tc>
          <w:tcPr>
            <w:tcW w:w="4962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Mrs. Halima </w:t>
            </w: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Oyedele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National Human Rights Commission Abuja</w:t>
            </w:r>
          </w:p>
        </w:tc>
        <w:tc>
          <w:tcPr>
            <w:tcW w:w="4962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Laurette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Okolo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E-WAY Abuja</w:t>
            </w:r>
          </w:p>
        </w:tc>
        <w:tc>
          <w:tcPr>
            <w:tcW w:w="4962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Mrs. </w:t>
            </w: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Ngozi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Uchechukwu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Jahi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Community AMAC</w:t>
            </w:r>
          </w:p>
        </w:tc>
        <w:tc>
          <w:tcPr>
            <w:tcW w:w="4962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Mary Jacob</w:t>
            </w:r>
          </w:p>
        </w:tc>
        <w:tc>
          <w:tcPr>
            <w:tcW w:w="5811" w:type="dxa"/>
            <w:gridSpan w:val="2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Jahi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Community Abuja Municipal Area Council</w:t>
            </w:r>
          </w:p>
        </w:tc>
        <w:tc>
          <w:tcPr>
            <w:tcW w:w="4962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Rita </w:t>
            </w: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Ehidiamon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Jahi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Community AMAC</w:t>
            </w:r>
          </w:p>
        </w:tc>
        <w:tc>
          <w:tcPr>
            <w:tcW w:w="4962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OdohChizoma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Jahi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Community AMAC</w:t>
            </w:r>
          </w:p>
        </w:tc>
        <w:tc>
          <w:tcPr>
            <w:tcW w:w="4962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Blessing Richard</w:t>
            </w:r>
          </w:p>
        </w:tc>
        <w:tc>
          <w:tcPr>
            <w:tcW w:w="5811" w:type="dxa"/>
            <w:gridSpan w:val="2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Jahi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Community AMAC</w:t>
            </w:r>
          </w:p>
        </w:tc>
        <w:tc>
          <w:tcPr>
            <w:tcW w:w="4962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anonymous</w:t>
            </w:r>
          </w:p>
        </w:tc>
        <w:tc>
          <w:tcPr>
            <w:tcW w:w="5811" w:type="dxa"/>
            <w:gridSpan w:val="2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IDP Camp </w:t>
            </w: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Kuchingoro</w:t>
            </w:r>
            <w:proofErr w:type="spellEnd"/>
          </w:p>
        </w:tc>
        <w:tc>
          <w:tcPr>
            <w:tcW w:w="4962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IDP Women Leader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anonymous</w:t>
            </w:r>
          </w:p>
        </w:tc>
        <w:tc>
          <w:tcPr>
            <w:tcW w:w="5811" w:type="dxa"/>
            <w:gridSpan w:val="2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IDP Camp </w:t>
            </w: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Kuchingoro</w:t>
            </w:r>
            <w:proofErr w:type="spellEnd"/>
          </w:p>
        </w:tc>
        <w:tc>
          <w:tcPr>
            <w:tcW w:w="4962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IDPWomen</w:t>
            </w:r>
            <w:proofErr w:type="spellEnd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Coordinator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anonymous</w:t>
            </w:r>
          </w:p>
        </w:tc>
        <w:tc>
          <w:tcPr>
            <w:tcW w:w="5811" w:type="dxa"/>
            <w:gridSpan w:val="2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IDP Camp </w:t>
            </w:r>
            <w:proofErr w:type="spellStart"/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Kuchingoro</w:t>
            </w:r>
            <w:proofErr w:type="spellEnd"/>
          </w:p>
        </w:tc>
        <w:tc>
          <w:tcPr>
            <w:tcW w:w="4962" w:type="dxa"/>
          </w:tcPr>
          <w:p w:rsidR="00273373" w:rsidRPr="00273373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  <w:r w:rsidRPr="00273373">
              <w:rPr>
                <w:rFonts w:ascii="Arial" w:eastAsia="Times New Roman" w:hAnsi="Arial"/>
                <w:color w:val="000000"/>
                <w:sz w:val="20"/>
                <w:szCs w:val="20"/>
              </w:rPr>
              <w:t>IDP Chairman</w:t>
            </w:r>
          </w:p>
        </w:tc>
      </w:tr>
      <w:tr w:rsidR="00273373" w:rsidRPr="00A73640" w:rsidTr="00273373">
        <w:trPr>
          <w:trHeight w:val="20"/>
        </w:trPr>
        <w:tc>
          <w:tcPr>
            <w:tcW w:w="13864" w:type="dxa"/>
            <w:gridSpan w:val="5"/>
            <w:shd w:val="clear" w:color="auto" w:fill="FFE599" w:themeFill="accent4" w:themeFillTint="66"/>
          </w:tcPr>
          <w:p w:rsidR="00273373" w:rsidRPr="00A73640" w:rsidRDefault="00273373" w:rsidP="009F6564">
            <w:pPr>
              <w:pStyle w:val="Heading3"/>
              <w:outlineLvl w:val="2"/>
              <w:rPr>
                <w:sz w:val="19"/>
                <w:szCs w:val="19"/>
                <w:lang w:val="en-US"/>
              </w:rPr>
            </w:pPr>
            <w:r w:rsidRPr="00A73640">
              <w:rPr>
                <w:sz w:val="19"/>
                <w:szCs w:val="19"/>
                <w:lang w:val="en-US"/>
              </w:rPr>
              <w:t>United Kingdom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 xml:space="preserve">Penny </w:t>
            </w: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Abson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West Yorkshire Police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 xml:space="preserve">Unity Project, </w:t>
            </w: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WYfI</w:t>
            </w:r>
            <w:proofErr w:type="spellEnd"/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Shahab Adris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NGO - MEND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Co-Investigator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 xml:space="preserve">Gabriella  </w:t>
            </w: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Alberti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University of Leeds - Business School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Lecturer in Work and Employment Relations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Parveen</w:t>
            </w:r>
            <w:proofErr w:type="spellEnd"/>
            <w:r w:rsidRPr="00A73640">
              <w:rPr>
                <w:rFonts w:ascii="Arial" w:hAnsi="Arial"/>
                <w:sz w:val="19"/>
                <w:szCs w:val="19"/>
              </w:rPr>
              <w:t xml:space="preserve"> Ali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School of Nursing &amp; Midwifery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Lecturer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Lauren Avery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 </w:t>
            </w:r>
            <w:r>
              <w:rPr>
                <w:rFonts w:ascii="Arial" w:hAnsi="Arial"/>
                <w:sz w:val="19"/>
                <w:szCs w:val="19"/>
              </w:rPr>
              <w:t>Interdisciplinary Global Development Centre, University of York,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 </w:t>
            </w:r>
            <w:r>
              <w:rPr>
                <w:rFonts w:ascii="Arial" w:hAnsi="Arial"/>
                <w:sz w:val="19"/>
                <w:szCs w:val="19"/>
              </w:rPr>
              <w:t>Research/Partnerships Officer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Caroline Bamford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Public Service Leeds &amp; York Partnership (NHS) Foundation Trust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 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Jeroen</w:t>
            </w:r>
            <w:proofErr w:type="spellEnd"/>
            <w:r w:rsidRPr="00A73640">
              <w:rPr>
                <w:rFonts w:ascii="Arial" w:hAnsi="Arial"/>
                <w:sz w:val="19"/>
                <w:szCs w:val="19"/>
              </w:rPr>
              <w:t xml:space="preserve"> </w:t>
            </w: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Bastiaanssen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University of Leeds - Institute of Transport Studies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PhD Research Student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Arpita</w:t>
            </w:r>
            <w:proofErr w:type="spellEnd"/>
            <w:r w:rsidRPr="00A73640">
              <w:rPr>
                <w:rFonts w:ascii="Arial" w:hAnsi="Arial"/>
                <w:sz w:val="19"/>
                <w:szCs w:val="19"/>
              </w:rPr>
              <w:t xml:space="preserve"> </w:t>
            </w: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Bhattacharjee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University of Leeds - Business School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Research Fellow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Christy Braham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University of Sheffield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 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Shenaz</w:t>
            </w:r>
            <w:proofErr w:type="spellEnd"/>
            <w:r w:rsidRPr="00A73640">
              <w:rPr>
                <w:rFonts w:ascii="Arial" w:hAnsi="Arial"/>
                <w:sz w:val="19"/>
                <w:szCs w:val="19"/>
              </w:rPr>
              <w:t xml:space="preserve">  </w:t>
            </w: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Bunglawala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NGO - MEND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Co-Investigator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Lynne  Carter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Public Service SY CLAHRC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eastAsiaTheme="minorEastAsia" w:hAnsi="Arial"/>
                <w:sz w:val="19"/>
                <w:szCs w:val="19"/>
                <w:lang w:eastAsia="zh-CN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Equality and Diversity Manager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Tom  Chigbo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NGO - Citizens UK, Leeds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Co-Investigator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Harriet Childs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Leeds City Council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Domestic Violence Project Officer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 xml:space="preserve">Nicola </w:t>
            </w: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Cresswell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Barnsley City Council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Equality and Inclusion Officer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Salvo Di Martino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Leeds Beckett University, Faculty of Health and Social Sciences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 xml:space="preserve">Research </w:t>
            </w: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Assisstant</w:t>
            </w:r>
            <w:proofErr w:type="spellEnd"/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Amjad</w:t>
            </w:r>
            <w:proofErr w:type="spellEnd"/>
            <w:r w:rsidRPr="00A73640">
              <w:rPr>
                <w:rFonts w:ascii="Arial" w:hAnsi="Arial"/>
                <w:sz w:val="19"/>
                <w:szCs w:val="19"/>
              </w:rPr>
              <w:t xml:space="preserve"> </w:t>
            </w: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Ditta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West Yorkshire Police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 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Naila Dracup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Faculty of Medicine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Information Specialist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Caroline Dyer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 xml:space="preserve">University of Leeds, Centre for Global Development 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Professor of Education and International Development (</w:t>
            </w: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INTALInC</w:t>
            </w:r>
            <w:proofErr w:type="spellEnd"/>
            <w:r w:rsidRPr="00A73640">
              <w:rPr>
                <w:rFonts w:ascii="Arial" w:hAnsi="Arial"/>
                <w:sz w:val="19"/>
                <w:szCs w:val="19"/>
              </w:rPr>
              <w:t xml:space="preserve"> Network Rep)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Gary Dymski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University of Leeds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Co-Investigator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Bassey  Ebenso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University of Leeds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Co-Investigator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Jhardine</w:t>
            </w:r>
            <w:proofErr w:type="spellEnd"/>
            <w:r w:rsidRPr="00A73640">
              <w:rPr>
                <w:rFonts w:ascii="Arial" w:hAnsi="Arial"/>
                <w:sz w:val="19"/>
                <w:szCs w:val="19"/>
              </w:rPr>
              <w:t xml:space="preserve"> Farrell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Leeds City Council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Senior Consultant, Learning Improvement team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 xml:space="preserve">Aliya </w:t>
            </w: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Fazil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 </w:t>
            </w:r>
            <w:r>
              <w:rPr>
                <w:rFonts w:ascii="Arial" w:hAnsi="Arial"/>
                <w:color w:val="000000"/>
                <w:sz w:val="19"/>
                <w:szCs w:val="19"/>
              </w:rPr>
              <w:t>Doula Project, Bradford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color w:val="002060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 </w:t>
            </w:r>
            <w:r>
              <w:rPr>
                <w:rFonts w:ascii="Arial" w:hAnsi="Arial"/>
                <w:color w:val="000000"/>
                <w:sz w:val="19"/>
                <w:szCs w:val="19"/>
              </w:rPr>
              <w:t>Coordinator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Sally Foster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Leeds Beckett University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 xml:space="preserve">Senior Lecturer in Sociology 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Phil  Gleeson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 xml:space="preserve">NGO - Touchstone 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TBC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Alvaro  Guzman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University of Leeds, Institute for Transport Studies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PhD Research Student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Arfan Hanif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 xml:space="preserve">Touchstone 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Operations Director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Ahmed Hankir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 </w:t>
            </w:r>
            <w:r>
              <w:rPr>
                <w:rFonts w:ascii="Arial" w:hAnsi="Arial"/>
                <w:sz w:val="19"/>
                <w:szCs w:val="19"/>
              </w:rPr>
              <w:t>MEND/Leeds Teaching Hospitals Trust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 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Ant Hanlon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Leeds Irish Health &amp; Homes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Chief Executive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Helen Hanna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Leeds Trinity University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Lecturer and International Lead (ICE-CYPF)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Helen Jones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University of York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Research Impact Manager, Arts and Humanities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Saffron  Karlsen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University of Bristol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Co-Investigator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Sarfraz</w:t>
            </w:r>
            <w:proofErr w:type="spellEnd"/>
            <w:r w:rsidRPr="00A73640">
              <w:rPr>
                <w:rFonts w:ascii="Arial" w:hAnsi="Arial"/>
                <w:sz w:val="19"/>
                <w:szCs w:val="19"/>
              </w:rPr>
              <w:t xml:space="preserve"> Khan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Leeds City Council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Resources - Financial Management (Adult Social Care)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Caprice Lantz-Deaton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University of Bradford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Lecturer, Division of Psychology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 xml:space="preserve">Sayed </w:t>
            </w: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Loonat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Public Service - LTHT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Deputy PCPI Manager, Patient Experience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Bereket</w:t>
            </w:r>
            <w:proofErr w:type="spellEnd"/>
            <w:r w:rsidRPr="00A73640">
              <w:rPr>
                <w:rFonts w:ascii="Arial" w:hAnsi="Arial"/>
                <w:sz w:val="19"/>
                <w:szCs w:val="19"/>
              </w:rPr>
              <w:t xml:space="preserve"> </w:t>
            </w: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Loul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Touchstone Leeds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Community Health Development Manager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Alison Lowe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Leeds City Council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 xml:space="preserve">Chief Executive of Touchstone 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Karen Lucas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Institute for Transport Studies, University of Leeds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Professor of Transport and Social Analysis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Ayad</w:t>
            </w:r>
            <w:proofErr w:type="spellEnd"/>
            <w:r w:rsidRPr="00A73640">
              <w:rPr>
                <w:rFonts w:ascii="Arial" w:hAnsi="Arial"/>
                <w:sz w:val="19"/>
                <w:szCs w:val="19"/>
              </w:rPr>
              <w:t xml:space="preserve"> </w:t>
            </w: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Mahoon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 </w:t>
            </w:r>
            <w:r>
              <w:rPr>
                <w:rFonts w:ascii="Arial" w:hAnsi="Arial"/>
                <w:sz w:val="19"/>
                <w:szCs w:val="19"/>
              </w:rPr>
              <w:t>Leeds Muslim Youth Group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 </w:t>
            </w:r>
            <w:r>
              <w:rPr>
                <w:rFonts w:ascii="Arial" w:hAnsi="Arial"/>
                <w:sz w:val="19"/>
                <w:szCs w:val="19"/>
              </w:rPr>
              <w:t>Member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 xml:space="preserve">Faye </w:t>
            </w: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McAnulla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University of Leeds - CITIES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Research and Innovation Development Manager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 xml:space="preserve">Ghazala Mir 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University of Leeds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Principal Investigator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Lubena</w:t>
            </w:r>
            <w:proofErr w:type="spellEnd"/>
            <w:r w:rsidRPr="00A73640">
              <w:rPr>
                <w:rFonts w:ascii="Arial" w:hAnsi="Arial"/>
                <w:sz w:val="19"/>
                <w:szCs w:val="19"/>
              </w:rPr>
              <w:t xml:space="preserve">  Mirza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Research at Bradford Teaching Hospitals, NHS Trust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Elderly Care researcher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Tolib Mirzoev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University of Leeds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Co-Investigator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Caroline Mullen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University of Leeds- Institute of Transport Studies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Senior Research Fellow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Haleema</w:t>
            </w:r>
            <w:proofErr w:type="spellEnd"/>
            <w:r w:rsidRPr="00A73640">
              <w:rPr>
                <w:rFonts w:ascii="Arial" w:hAnsi="Arial"/>
                <w:sz w:val="19"/>
                <w:szCs w:val="19"/>
              </w:rPr>
              <w:t xml:space="preserve">  </w:t>
            </w: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Nazir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Leeds City Council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Project Support Officer,  Resources &amp; Housing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 xml:space="preserve">Sarah  </w:t>
            </w: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Njeri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Leeds Trinity University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Supporting LTU Research Strategy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Deen</w:t>
            </w:r>
            <w:proofErr w:type="spellEnd"/>
            <w:r w:rsidRPr="00A73640">
              <w:rPr>
                <w:rFonts w:ascii="Arial" w:hAnsi="Arial"/>
                <w:sz w:val="19"/>
                <w:szCs w:val="19"/>
              </w:rPr>
              <w:t xml:space="preserve"> Mohammed </w:t>
            </w: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Noori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Arakan</w:t>
            </w:r>
            <w:proofErr w:type="spellEnd"/>
            <w:r w:rsidRPr="00A73640">
              <w:rPr>
                <w:rFonts w:ascii="Arial" w:hAnsi="Arial"/>
                <w:sz w:val="19"/>
                <w:szCs w:val="19"/>
              </w:rPr>
              <w:t xml:space="preserve"> </w:t>
            </w: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Rohingya</w:t>
            </w:r>
            <w:proofErr w:type="spellEnd"/>
            <w:r w:rsidRPr="00A73640">
              <w:rPr>
                <w:rFonts w:ascii="Arial" w:hAnsi="Arial"/>
                <w:sz w:val="19"/>
                <w:szCs w:val="19"/>
              </w:rPr>
              <w:t xml:space="preserve"> Organisation UK (AROUK)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Co-ordinator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Sabiha  Patel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University of Leeds - Equality Unit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Equality and Inclusion Manager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Julie Peyton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Leeds City Council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Domestic Violence Project Officer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Mohammed Rafique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Public service/policy Leeds City Council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Executive Member for Employment, Enterprise and Opportunity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Adam Ranson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Leeds DEC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Projects Coordinator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Craig Robertson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University of Leeds - School of Media and Communication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MA Tutor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Harvinder Saimbhi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>
              <w:rPr>
                <w:rFonts w:ascii="Arial" w:hAnsi="Arial"/>
                <w:sz w:val="19"/>
                <w:szCs w:val="19"/>
              </w:rPr>
              <w:t>Leeds City Council</w:t>
            </w:r>
          </w:p>
        </w:tc>
        <w:tc>
          <w:tcPr>
            <w:tcW w:w="4962" w:type="dxa"/>
          </w:tcPr>
          <w:p w:rsidR="00273373" w:rsidRPr="00C362F2" w:rsidRDefault="00273373" w:rsidP="009F6564">
            <w:pPr>
              <w:spacing w:before="0" w:line="240" w:lineRule="auto"/>
              <w:rPr>
                <w:rFonts w:ascii="Arial" w:hAnsi="Arial"/>
                <w:sz w:val="20"/>
                <w:szCs w:val="20"/>
                <w:lang w:eastAsia="en-GB"/>
              </w:rPr>
            </w:pPr>
            <w:r w:rsidRPr="00C362F2">
              <w:rPr>
                <w:rFonts w:asciiTheme="minorBidi" w:hAnsiTheme="minorBidi" w:cstheme="minorBidi"/>
                <w:sz w:val="18"/>
                <w:szCs w:val="18"/>
              </w:rPr>
              <w:t> </w:t>
            </w:r>
            <w:r w:rsidRPr="00C362F2">
              <w:rPr>
                <w:rFonts w:asciiTheme="minorBidi" w:hAnsiTheme="minorBidi" w:cstheme="minorBidi"/>
                <w:sz w:val="18"/>
                <w:szCs w:val="18"/>
                <w:lang w:eastAsia="en-GB"/>
              </w:rPr>
              <w:t>Head of Operational Delivery – ASB, Hate Crime &amp; Security Services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Sarah  Salway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University of Sheffield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Professor of Public Health, Health Equity and Inclusion Research Group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Alan Simson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Leeds Beckett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Professor of Landscape Architecture and Urban Forestry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Iyiola Solanke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University of Leeds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Professor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Paul Timms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University of Leeds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Institu</w:t>
            </w:r>
            <w:r w:rsidR="00270864">
              <w:rPr>
                <w:rFonts w:ascii="Arial" w:hAnsi="Arial"/>
                <w:sz w:val="19"/>
                <w:szCs w:val="19"/>
              </w:rPr>
              <w:t>t</w:t>
            </w:r>
            <w:r w:rsidRPr="00A73640">
              <w:rPr>
                <w:rFonts w:ascii="Arial" w:hAnsi="Arial"/>
                <w:sz w:val="19"/>
                <w:szCs w:val="19"/>
              </w:rPr>
              <w:t>e for Transport Studies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Andrew Wallace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University of Leeds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Academic Fellow in Urban Sociology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Chris Warrington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University of Leeds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Head of Public Support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proofErr w:type="spellStart"/>
            <w:r w:rsidRPr="00A73640">
              <w:rPr>
                <w:rFonts w:ascii="Arial" w:hAnsi="Arial"/>
                <w:sz w:val="19"/>
                <w:szCs w:val="19"/>
              </w:rPr>
              <w:t>Sahil</w:t>
            </w:r>
            <w:proofErr w:type="spellEnd"/>
            <w:r w:rsidRPr="00A73640">
              <w:rPr>
                <w:rFonts w:ascii="Arial" w:hAnsi="Arial"/>
                <w:sz w:val="19"/>
                <w:szCs w:val="19"/>
              </w:rPr>
              <w:t xml:space="preserve"> Warsi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University of Leeds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Co-Investigator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Michael  Wilson</w:t>
            </w:r>
          </w:p>
        </w:tc>
        <w:tc>
          <w:tcPr>
            <w:tcW w:w="5811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University of Leeds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eastAsia="en-GB"/>
              </w:rPr>
            </w:pPr>
            <w:r w:rsidRPr="00A73640">
              <w:rPr>
                <w:rFonts w:ascii="Arial" w:hAnsi="Arial"/>
                <w:sz w:val="19"/>
                <w:szCs w:val="19"/>
              </w:rPr>
              <w:t>Programme Leader for International Educational Management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A73640" w:rsidRDefault="00273373" w:rsidP="009F6564">
            <w:pPr>
              <w:spacing w:before="0" w:line="240" w:lineRule="auto"/>
              <w:ind w:left="33"/>
              <w:rPr>
                <w:rFonts w:ascii="Arial" w:hAnsi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  <w:szCs w:val="19"/>
              </w:rPr>
              <w:t>Waqas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Tufail</w:t>
            </w:r>
            <w:proofErr w:type="spellEnd"/>
          </w:p>
        </w:tc>
        <w:tc>
          <w:tcPr>
            <w:tcW w:w="5811" w:type="dxa"/>
            <w:gridSpan w:val="2"/>
          </w:tcPr>
          <w:p w:rsidR="00273373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Leeds Metropolitan University</w:t>
            </w:r>
          </w:p>
        </w:tc>
        <w:tc>
          <w:tcPr>
            <w:tcW w:w="4962" w:type="dxa"/>
          </w:tcPr>
          <w:p w:rsidR="00273373" w:rsidRPr="00A73640" w:rsidRDefault="00273373" w:rsidP="00D86DC0">
            <w:pPr>
              <w:spacing w:before="0" w:line="240" w:lineRule="auto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Lectur</w:t>
            </w:r>
            <w:r w:rsidR="00D86DC0">
              <w:rPr>
                <w:rFonts w:ascii="Arial" w:hAnsi="Arial"/>
                <w:sz w:val="19"/>
                <w:szCs w:val="19"/>
              </w:rPr>
              <w:t>er</w:t>
            </w:r>
            <w:r>
              <w:rPr>
                <w:rFonts w:ascii="Arial" w:hAnsi="Arial"/>
                <w:sz w:val="19"/>
                <w:szCs w:val="19"/>
              </w:rPr>
              <w:t xml:space="preserve"> in Criminology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7B2132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7B2132" w:rsidRDefault="00273373" w:rsidP="007B2132">
            <w:pPr>
              <w:spacing w:before="0" w:line="240" w:lineRule="auto"/>
              <w:rPr>
                <w:rFonts w:ascii="Arial" w:eastAsiaTheme="minorHAnsi" w:hAnsi="Arial"/>
                <w:sz w:val="20"/>
                <w:szCs w:val="20"/>
              </w:rPr>
            </w:pPr>
            <w:proofErr w:type="spellStart"/>
            <w:r w:rsidRPr="007B2132">
              <w:rPr>
                <w:rFonts w:ascii="Arial" w:hAnsi="Arial"/>
                <w:sz w:val="20"/>
                <w:szCs w:val="20"/>
              </w:rPr>
              <w:t>Ijlal</w:t>
            </w:r>
            <w:proofErr w:type="spellEnd"/>
            <w:r w:rsidRPr="007B2132">
              <w:rPr>
                <w:rFonts w:ascii="Arial" w:hAnsi="Arial"/>
                <w:sz w:val="20"/>
                <w:szCs w:val="20"/>
              </w:rPr>
              <w:t xml:space="preserve"> Naqvi</w:t>
            </w:r>
          </w:p>
        </w:tc>
        <w:tc>
          <w:tcPr>
            <w:tcW w:w="5811" w:type="dxa"/>
            <w:gridSpan w:val="2"/>
          </w:tcPr>
          <w:p w:rsidR="00273373" w:rsidRPr="007B2132" w:rsidRDefault="00273373" w:rsidP="007B2132">
            <w:pPr>
              <w:spacing w:before="0" w:line="240" w:lineRule="auto"/>
              <w:rPr>
                <w:rFonts w:ascii="Arial" w:eastAsiaTheme="minorHAnsi" w:hAnsi="Arial"/>
                <w:sz w:val="20"/>
                <w:szCs w:val="20"/>
              </w:rPr>
            </w:pPr>
            <w:r w:rsidRPr="007B2132">
              <w:rPr>
                <w:rFonts w:ascii="Arial" w:hAnsi="Arial"/>
                <w:sz w:val="20"/>
                <w:szCs w:val="20"/>
              </w:rPr>
              <w:t>Singapore Management University</w:t>
            </w:r>
          </w:p>
        </w:tc>
        <w:tc>
          <w:tcPr>
            <w:tcW w:w="4962" w:type="dxa"/>
          </w:tcPr>
          <w:p w:rsidR="00273373" w:rsidRPr="007B2132" w:rsidRDefault="00273373" w:rsidP="007B2132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7B2132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7B2132" w:rsidRDefault="00273373" w:rsidP="007B2132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  <w:r w:rsidRPr="007B2132">
              <w:rPr>
                <w:rFonts w:ascii="Arial" w:hAnsi="Arial"/>
                <w:sz w:val="20"/>
                <w:szCs w:val="20"/>
              </w:rPr>
              <w:t xml:space="preserve">Derek </w:t>
            </w:r>
            <w:proofErr w:type="spellStart"/>
            <w:r w:rsidRPr="007B2132">
              <w:rPr>
                <w:rFonts w:ascii="Arial" w:hAnsi="Arial"/>
                <w:sz w:val="20"/>
                <w:szCs w:val="20"/>
              </w:rPr>
              <w:t>Ruez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7B2132" w:rsidRDefault="00273373" w:rsidP="007B2132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  <w:r w:rsidRPr="007B2132">
              <w:rPr>
                <w:rFonts w:ascii="Arial" w:hAnsi="Arial"/>
                <w:sz w:val="20"/>
                <w:szCs w:val="20"/>
              </w:rPr>
              <w:t>University of Tampere</w:t>
            </w:r>
          </w:p>
        </w:tc>
        <w:tc>
          <w:tcPr>
            <w:tcW w:w="4962" w:type="dxa"/>
          </w:tcPr>
          <w:p w:rsidR="00273373" w:rsidRPr="007B2132" w:rsidRDefault="00273373" w:rsidP="007B2132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7B2132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7B2132" w:rsidRDefault="00273373" w:rsidP="007B2132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  <w:r w:rsidRPr="007B2132">
              <w:rPr>
                <w:rFonts w:ascii="Arial" w:hAnsi="Arial"/>
                <w:sz w:val="20"/>
                <w:szCs w:val="20"/>
              </w:rPr>
              <w:t xml:space="preserve">Leanne </w:t>
            </w:r>
            <w:proofErr w:type="spellStart"/>
            <w:r w:rsidRPr="007B2132">
              <w:rPr>
                <w:rFonts w:ascii="Arial" w:hAnsi="Arial"/>
                <w:sz w:val="20"/>
                <w:szCs w:val="20"/>
              </w:rPr>
              <w:t>Serbulo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7B2132" w:rsidRDefault="00273373" w:rsidP="007B2132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  <w:r w:rsidRPr="007B2132">
              <w:rPr>
                <w:rFonts w:ascii="Arial" w:hAnsi="Arial"/>
                <w:sz w:val="20"/>
                <w:szCs w:val="20"/>
              </w:rPr>
              <w:t>Portland State University</w:t>
            </w:r>
          </w:p>
        </w:tc>
        <w:tc>
          <w:tcPr>
            <w:tcW w:w="4962" w:type="dxa"/>
          </w:tcPr>
          <w:p w:rsidR="00273373" w:rsidRPr="007B2132" w:rsidRDefault="00273373" w:rsidP="007B2132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7B2132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7B2132" w:rsidRDefault="00273373" w:rsidP="007B2132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7B2132">
              <w:rPr>
                <w:rFonts w:ascii="Arial" w:hAnsi="Arial"/>
                <w:sz w:val="20"/>
                <w:szCs w:val="20"/>
              </w:rPr>
              <w:t>Shruti</w:t>
            </w:r>
            <w:proofErr w:type="spellEnd"/>
            <w:r w:rsidRPr="007B213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7B2132">
              <w:rPr>
                <w:rFonts w:ascii="Arial" w:hAnsi="Arial"/>
                <w:sz w:val="20"/>
                <w:szCs w:val="20"/>
              </w:rPr>
              <w:t>Vispute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7B2132" w:rsidRDefault="00273373" w:rsidP="007B2132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  <w:r w:rsidRPr="007B2132">
              <w:rPr>
                <w:rFonts w:ascii="Arial" w:hAnsi="Arial"/>
                <w:sz w:val="20"/>
                <w:szCs w:val="20"/>
              </w:rPr>
              <w:t>University of Leeds</w:t>
            </w:r>
          </w:p>
        </w:tc>
        <w:tc>
          <w:tcPr>
            <w:tcW w:w="4962" w:type="dxa"/>
          </w:tcPr>
          <w:p w:rsidR="00273373" w:rsidRPr="007B2132" w:rsidRDefault="00273373" w:rsidP="007B2132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7B2132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7B2132" w:rsidRDefault="00273373" w:rsidP="007B2132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  <w:r w:rsidRPr="007B2132">
              <w:rPr>
                <w:rFonts w:ascii="Arial" w:hAnsi="Arial"/>
                <w:sz w:val="20"/>
                <w:szCs w:val="20"/>
              </w:rPr>
              <w:t>Sarah Sutherland</w:t>
            </w:r>
          </w:p>
        </w:tc>
        <w:tc>
          <w:tcPr>
            <w:tcW w:w="5811" w:type="dxa"/>
            <w:gridSpan w:val="2"/>
          </w:tcPr>
          <w:p w:rsidR="00273373" w:rsidRPr="007B2132" w:rsidRDefault="00273373" w:rsidP="007B2132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  <w:r w:rsidRPr="007B2132">
              <w:rPr>
                <w:rFonts w:ascii="Arial" w:hAnsi="Arial"/>
                <w:sz w:val="20"/>
                <w:szCs w:val="20"/>
              </w:rPr>
              <w:t>University of Leeds</w:t>
            </w:r>
          </w:p>
        </w:tc>
        <w:tc>
          <w:tcPr>
            <w:tcW w:w="4962" w:type="dxa"/>
          </w:tcPr>
          <w:p w:rsidR="00273373" w:rsidRPr="007B2132" w:rsidRDefault="00273373" w:rsidP="007B2132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7B2132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7B2132" w:rsidRDefault="00273373" w:rsidP="007B2132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  <w:r w:rsidRPr="007B2132">
              <w:rPr>
                <w:rFonts w:ascii="Arial" w:hAnsi="Arial"/>
                <w:sz w:val="20"/>
                <w:szCs w:val="20"/>
              </w:rPr>
              <w:t xml:space="preserve">Farhan </w:t>
            </w:r>
            <w:proofErr w:type="spellStart"/>
            <w:r w:rsidRPr="007B2132">
              <w:rPr>
                <w:rFonts w:ascii="Arial" w:hAnsi="Arial"/>
                <w:sz w:val="20"/>
                <w:szCs w:val="20"/>
              </w:rPr>
              <w:t>Samanani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7B2132" w:rsidRDefault="00273373" w:rsidP="007B2132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  <w:r w:rsidRPr="007B2132">
              <w:rPr>
                <w:rFonts w:ascii="Arial" w:hAnsi="Arial"/>
                <w:sz w:val="20"/>
                <w:szCs w:val="20"/>
              </w:rPr>
              <w:t>University of Cambridge</w:t>
            </w:r>
          </w:p>
        </w:tc>
        <w:tc>
          <w:tcPr>
            <w:tcW w:w="4962" w:type="dxa"/>
          </w:tcPr>
          <w:p w:rsidR="00273373" w:rsidRPr="007B2132" w:rsidRDefault="00273373" w:rsidP="007B2132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7B2132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7B2132" w:rsidRDefault="00273373" w:rsidP="007B2132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  <w:r w:rsidRPr="007B2132">
              <w:rPr>
                <w:rFonts w:ascii="Arial" w:hAnsi="Arial"/>
                <w:sz w:val="20"/>
                <w:szCs w:val="20"/>
              </w:rPr>
              <w:t>Sarah Ward</w:t>
            </w:r>
          </w:p>
        </w:tc>
        <w:tc>
          <w:tcPr>
            <w:tcW w:w="5811" w:type="dxa"/>
            <w:gridSpan w:val="2"/>
          </w:tcPr>
          <w:p w:rsidR="00273373" w:rsidRPr="007B2132" w:rsidRDefault="00273373" w:rsidP="007B2132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  <w:r w:rsidRPr="007B2132">
              <w:rPr>
                <w:rFonts w:ascii="Arial" w:hAnsi="Arial"/>
                <w:sz w:val="20"/>
                <w:szCs w:val="20"/>
              </w:rPr>
              <w:t>University of Leeds</w:t>
            </w:r>
          </w:p>
        </w:tc>
        <w:tc>
          <w:tcPr>
            <w:tcW w:w="4962" w:type="dxa"/>
          </w:tcPr>
          <w:p w:rsidR="00273373" w:rsidRPr="007B2132" w:rsidRDefault="00270864" w:rsidP="00270864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Equality Policy Unit</w:t>
            </w:r>
            <w:bookmarkStart w:id="0" w:name="_GoBack"/>
            <w:bookmarkEnd w:id="0"/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7B2132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7B2132" w:rsidRDefault="00273373" w:rsidP="007B2132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  <w:r w:rsidRPr="007B2132">
              <w:rPr>
                <w:rFonts w:ascii="Arial" w:hAnsi="Arial"/>
                <w:sz w:val="20"/>
                <w:szCs w:val="20"/>
              </w:rPr>
              <w:t>Sabiha Patel</w:t>
            </w:r>
          </w:p>
        </w:tc>
        <w:tc>
          <w:tcPr>
            <w:tcW w:w="5811" w:type="dxa"/>
            <w:gridSpan w:val="2"/>
          </w:tcPr>
          <w:p w:rsidR="00273373" w:rsidRPr="007B2132" w:rsidRDefault="00273373" w:rsidP="007B2132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  <w:r w:rsidRPr="007B2132">
              <w:rPr>
                <w:rFonts w:ascii="Arial" w:hAnsi="Arial"/>
                <w:sz w:val="20"/>
                <w:szCs w:val="20"/>
              </w:rPr>
              <w:t>University of Leeds</w:t>
            </w:r>
          </w:p>
        </w:tc>
        <w:tc>
          <w:tcPr>
            <w:tcW w:w="4962" w:type="dxa"/>
          </w:tcPr>
          <w:p w:rsidR="00273373" w:rsidRPr="007B2132" w:rsidRDefault="00270864" w:rsidP="007B2132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Head of Equality Policy Unit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7B2132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7B2132" w:rsidRDefault="00273373" w:rsidP="007B2132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7B2132">
              <w:rPr>
                <w:rFonts w:ascii="Arial" w:hAnsi="Arial"/>
                <w:sz w:val="20"/>
                <w:szCs w:val="20"/>
              </w:rPr>
              <w:t>Eman</w:t>
            </w:r>
            <w:proofErr w:type="spellEnd"/>
            <w:r w:rsidRPr="007B213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7B2132">
              <w:rPr>
                <w:rFonts w:ascii="Arial" w:hAnsi="Arial"/>
                <w:sz w:val="20"/>
                <w:szCs w:val="20"/>
              </w:rPr>
              <w:t>Zied</w:t>
            </w:r>
            <w:proofErr w:type="spellEnd"/>
          </w:p>
        </w:tc>
        <w:tc>
          <w:tcPr>
            <w:tcW w:w="5811" w:type="dxa"/>
            <w:gridSpan w:val="2"/>
          </w:tcPr>
          <w:p w:rsidR="00273373" w:rsidRPr="007B2132" w:rsidRDefault="00273373" w:rsidP="007B2132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  <w:r w:rsidRPr="007B2132">
              <w:rPr>
                <w:rFonts w:ascii="Arial" w:hAnsi="Arial"/>
                <w:sz w:val="20"/>
                <w:szCs w:val="20"/>
              </w:rPr>
              <w:t>Northumbria University</w:t>
            </w:r>
          </w:p>
        </w:tc>
        <w:tc>
          <w:tcPr>
            <w:tcW w:w="4962" w:type="dxa"/>
          </w:tcPr>
          <w:p w:rsidR="00273373" w:rsidRPr="007B2132" w:rsidRDefault="00273373" w:rsidP="007B2132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7B2132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273373" w:rsidRPr="007B2132" w:rsidRDefault="00273373" w:rsidP="007B2132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7B2132">
              <w:rPr>
                <w:rFonts w:ascii="Arial" w:hAnsi="Arial"/>
                <w:sz w:val="20"/>
                <w:szCs w:val="20"/>
              </w:rPr>
              <w:t>Jeni</w:t>
            </w:r>
            <w:proofErr w:type="spellEnd"/>
            <w:r w:rsidRPr="007B2132">
              <w:rPr>
                <w:rFonts w:ascii="Arial" w:hAnsi="Arial"/>
                <w:sz w:val="20"/>
                <w:szCs w:val="20"/>
              </w:rPr>
              <w:t xml:space="preserve"> Vine</w:t>
            </w:r>
          </w:p>
        </w:tc>
        <w:tc>
          <w:tcPr>
            <w:tcW w:w="5811" w:type="dxa"/>
            <w:gridSpan w:val="2"/>
          </w:tcPr>
          <w:p w:rsidR="00273373" w:rsidRPr="007B2132" w:rsidRDefault="00273373" w:rsidP="007B2132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  <w:r w:rsidRPr="007B2132">
              <w:rPr>
                <w:rFonts w:ascii="Arial" w:hAnsi="Arial"/>
                <w:sz w:val="20"/>
                <w:szCs w:val="20"/>
              </w:rPr>
              <w:t>University of Sheffield</w:t>
            </w:r>
          </w:p>
        </w:tc>
        <w:tc>
          <w:tcPr>
            <w:tcW w:w="4962" w:type="dxa"/>
          </w:tcPr>
          <w:p w:rsidR="00273373" w:rsidRPr="007B2132" w:rsidRDefault="00273373" w:rsidP="007B2132">
            <w:pPr>
              <w:spacing w:before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86DC0" w:rsidRPr="00A73640" w:rsidTr="003A582C">
        <w:trPr>
          <w:trHeight w:val="20"/>
        </w:trPr>
        <w:tc>
          <w:tcPr>
            <w:tcW w:w="13864" w:type="dxa"/>
            <w:gridSpan w:val="5"/>
          </w:tcPr>
          <w:p w:rsidR="00D86DC0" w:rsidRDefault="00D86DC0" w:rsidP="00D86DC0">
            <w:pPr>
              <w:spacing w:before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D86DC0" w:rsidRPr="00697730" w:rsidRDefault="00D86DC0" w:rsidP="00D86DC0">
            <w:pPr>
              <w:spacing w:before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EXPERT CONSULTANTS ON FUTURE RESEARCH AGENDA</w:t>
            </w:r>
          </w:p>
        </w:tc>
      </w:tr>
      <w:tr w:rsidR="00D86DC0" w:rsidRPr="00A73640" w:rsidTr="00273373">
        <w:trPr>
          <w:trHeight w:val="20"/>
        </w:trPr>
        <w:tc>
          <w:tcPr>
            <w:tcW w:w="710" w:type="dxa"/>
          </w:tcPr>
          <w:p w:rsidR="00D86DC0" w:rsidRPr="00A73640" w:rsidRDefault="00D86DC0" w:rsidP="00D86DC0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D86DC0" w:rsidRPr="00697730" w:rsidRDefault="00D86DC0" w:rsidP="00D86DC0">
            <w:pPr>
              <w:spacing w:before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697730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Mubasysyir Hasanbasri, </w:t>
            </w:r>
          </w:p>
        </w:tc>
        <w:tc>
          <w:tcPr>
            <w:tcW w:w="5811" w:type="dxa"/>
            <w:gridSpan w:val="2"/>
          </w:tcPr>
          <w:p w:rsidR="00D86DC0" w:rsidRPr="00697730" w:rsidRDefault="00D86DC0" w:rsidP="00D86DC0">
            <w:pPr>
              <w:spacing w:before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697730">
              <w:rPr>
                <w:rFonts w:asciiTheme="minorBidi" w:eastAsiaTheme="minorHAnsi" w:hAnsiTheme="minorBidi" w:cstheme="minorBidi"/>
                <w:sz w:val="20"/>
                <w:szCs w:val="20"/>
              </w:rPr>
              <w:t>Universitas</w:t>
            </w:r>
            <w:proofErr w:type="spellEnd"/>
            <w:r w:rsidRPr="00697730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697730">
              <w:rPr>
                <w:rFonts w:asciiTheme="minorBidi" w:eastAsiaTheme="minorHAnsi" w:hAnsiTheme="minorBidi" w:cstheme="minorBidi"/>
                <w:sz w:val="20"/>
                <w:szCs w:val="20"/>
              </w:rPr>
              <w:t>Gadjah</w:t>
            </w:r>
            <w:proofErr w:type="spellEnd"/>
            <w:r w:rsidRPr="00697730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697730">
              <w:rPr>
                <w:rFonts w:asciiTheme="minorBidi" w:eastAsiaTheme="minorHAnsi" w:hAnsiTheme="minorBidi" w:cstheme="minorBidi"/>
                <w:sz w:val="20"/>
                <w:szCs w:val="20"/>
              </w:rPr>
              <w:t>Mada</w:t>
            </w:r>
            <w:proofErr w:type="spellEnd"/>
            <w:r w:rsidRPr="00697730">
              <w:rPr>
                <w:rFonts w:asciiTheme="minorBidi" w:eastAsiaTheme="minorHAnsi" w:hAnsiTheme="minorBidi" w:cstheme="minorBidi"/>
                <w:sz w:val="20"/>
                <w:szCs w:val="20"/>
              </w:rPr>
              <w:t>, Indonesia</w:t>
            </w:r>
          </w:p>
        </w:tc>
        <w:tc>
          <w:tcPr>
            <w:tcW w:w="4962" w:type="dxa"/>
          </w:tcPr>
          <w:p w:rsidR="00D86DC0" w:rsidRPr="00697730" w:rsidRDefault="00D86DC0" w:rsidP="00D86DC0">
            <w:pPr>
              <w:spacing w:before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697730">
              <w:rPr>
                <w:rFonts w:asciiTheme="minorBidi" w:hAnsiTheme="minorBidi" w:cstheme="minorBidi"/>
                <w:sz w:val="20"/>
                <w:szCs w:val="20"/>
              </w:rPr>
              <w:t>Senior Researcher</w:t>
            </w:r>
          </w:p>
        </w:tc>
      </w:tr>
      <w:tr w:rsidR="00D86DC0" w:rsidRPr="00A73640" w:rsidTr="00273373">
        <w:trPr>
          <w:trHeight w:val="20"/>
        </w:trPr>
        <w:tc>
          <w:tcPr>
            <w:tcW w:w="710" w:type="dxa"/>
          </w:tcPr>
          <w:p w:rsidR="00D86DC0" w:rsidRPr="00A73640" w:rsidRDefault="00D86DC0" w:rsidP="00D86DC0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D86DC0" w:rsidRPr="00697730" w:rsidRDefault="00D86DC0" w:rsidP="00D86DC0">
            <w:pPr>
              <w:pStyle w:val="xmsonormal"/>
              <w:rPr>
                <w:rFonts w:asciiTheme="minorBidi" w:hAnsiTheme="minorBidi" w:cstheme="minorBidi"/>
                <w:sz w:val="20"/>
                <w:szCs w:val="20"/>
                <w:lang w:val="en-ZA"/>
              </w:rPr>
            </w:pPr>
            <w:r w:rsidRPr="00697730">
              <w:rPr>
                <w:rFonts w:asciiTheme="minorBidi" w:hAnsiTheme="minorBidi" w:cstheme="minorBidi"/>
                <w:sz w:val="20"/>
                <w:szCs w:val="20"/>
                <w:lang w:val="en-ZA"/>
              </w:rPr>
              <w:t>Katharine Hall</w:t>
            </w:r>
          </w:p>
          <w:p w:rsidR="00D86DC0" w:rsidRPr="00697730" w:rsidRDefault="00D86DC0" w:rsidP="00D86DC0">
            <w:pPr>
              <w:pStyle w:val="xmsonormal"/>
              <w:rPr>
                <w:rFonts w:asciiTheme="minorBidi" w:hAnsiTheme="minorBidi" w:cstheme="minorBidi"/>
                <w:sz w:val="20"/>
                <w:szCs w:val="20"/>
                <w:highlight w:val="yellow"/>
                <w:lang w:val="en-ZA"/>
              </w:rPr>
            </w:pPr>
          </w:p>
        </w:tc>
        <w:tc>
          <w:tcPr>
            <w:tcW w:w="5811" w:type="dxa"/>
            <w:gridSpan w:val="2"/>
          </w:tcPr>
          <w:p w:rsidR="00D86DC0" w:rsidRPr="00697730" w:rsidRDefault="00D86DC0" w:rsidP="00D86DC0">
            <w:pPr>
              <w:pStyle w:val="xmsonormal"/>
              <w:rPr>
                <w:rFonts w:asciiTheme="minorBidi" w:hAnsiTheme="minorBidi" w:cstheme="minorBidi"/>
                <w:sz w:val="20"/>
                <w:szCs w:val="20"/>
              </w:rPr>
            </w:pPr>
            <w:r w:rsidRPr="00697730">
              <w:rPr>
                <w:rFonts w:asciiTheme="minorBidi" w:hAnsiTheme="minorBidi" w:cstheme="minorBidi"/>
                <w:sz w:val="20"/>
                <w:szCs w:val="20"/>
                <w:lang w:val="en-ZA"/>
              </w:rPr>
              <w:t xml:space="preserve">University of Cape Town, </w:t>
            </w:r>
            <w:r w:rsidRPr="00697730">
              <w:rPr>
                <w:rFonts w:asciiTheme="minorBidi" w:hAnsiTheme="minorBidi" w:cstheme="minorBidi"/>
                <w:sz w:val="20"/>
                <w:szCs w:val="20"/>
              </w:rPr>
              <w:t>South Africa</w:t>
            </w:r>
          </w:p>
        </w:tc>
        <w:tc>
          <w:tcPr>
            <w:tcW w:w="4962" w:type="dxa"/>
          </w:tcPr>
          <w:p w:rsidR="00D86DC0" w:rsidRPr="00697730" w:rsidRDefault="00D86DC0" w:rsidP="00D86DC0">
            <w:pPr>
              <w:spacing w:before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697730">
              <w:rPr>
                <w:rFonts w:asciiTheme="minorBidi" w:hAnsiTheme="minorBidi" w:cstheme="minorBidi"/>
                <w:color w:val="333333"/>
                <w:sz w:val="20"/>
                <w:szCs w:val="20"/>
                <w:lang w:val="en"/>
              </w:rPr>
              <w:t>Child Poverty Programme Lead</w:t>
            </w:r>
          </w:p>
        </w:tc>
      </w:tr>
      <w:tr w:rsidR="00D86DC0" w:rsidRPr="00A73640" w:rsidTr="00273373">
        <w:trPr>
          <w:trHeight w:val="20"/>
        </w:trPr>
        <w:tc>
          <w:tcPr>
            <w:tcW w:w="710" w:type="dxa"/>
          </w:tcPr>
          <w:p w:rsidR="00D86DC0" w:rsidRPr="00A73640" w:rsidRDefault="00D86DC0" w:rsidP="00D86DC0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D86DC0" w:rsidRPr="00697730" w:rsidRDefault="00D86DC0" w:rsidP="00D86DC0">
            <w:pPr>
              <w:spacing w:before="0" w:line="240" w:lineRule="auto"/>
              <w:rPr>
                <w:rFonts w:asciiTheme="minorBidi" w:hAnsiTheme="minorBidi" w:cstheme="minorBidi"/>
                <w:color w:val="000000"/>
                <w:sz w:val="20"/>
                <w:szCs w:val="20"/>
                <w:lang w:eastAsia="en-GB"/>
              </w:rPr>
            </w:pPr>
            <w:r w:rsidRPr="00697730">
              <w:rPr>
                <w:rFonts w:asciiTheme="minorBidi" w:hAnsiTheme="minorBidi" w:cstheme="minorBidi"/>
                <w:color w:val="000000"/>
                <w:sz w:val="20"/>
                <w:szCs w:val="20"/>
                <w:lang w:eastAsia="en-GB"/>
              </w:rPr>
              <w:t>Jill Jones</w:t>
            </w:r>
          </w:p>
          <w:p w:rsidR="00D86DC0" w:rsidRPr="00697730" w:rsidRDefault="00D86DC0" w:rsidP="00D86DC0">
            <w:pPr>
              <w:spacing w:before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D86DC0" w:rsidRPr="00697730" w:rsidRDefault="00D86DC0" w:rsidP="00D86DC0">
            <w:pPr>
              <w:spacing w:before="0" w:line="240" w:lineRule="auto"/>
              <w:rPr>
                <w:rFonts w:asciiTheme="minorBidi" w:hAnsiTheme="minorBidi" w:cstheme="minorBidi"/>
                <w:color w:val="000000"/>
                <w:sz w:val="20"/>
                <w:szCs w:val="20"/>
                <w:lang w:eastAsia="en-GB"/>
              </w:rPr>
            </w:pPr>
            <w:r w:rsidRPr="00697730">
              <w:rPr>
                <w:rFonts w:asciiTheme="minorBidi" w:hAnsiTheme="minorBidi" w:cstheme="minorBidi"/>
                <w:color w:val="000000"/>
                <w:sz w:val="20"/>
                <w:szCs w:val="20"/>
                <w:lang w:eastAsia="en-GB"/>
              </w:rPr>
              <w:t>Medical Research Council</w:t>
            </w:r>
          </w:p>
          <w:p w:rsidR="00D86DC0" w:rsidRPr="00697730" w:rsidRDefault="00D86DC0" w:rsidP="00D86DC0">
            <w:pPr>
              <w:spacing w:before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962" w:type="dxa"/>
          </w:tcPr>
          <w:p w:rsidR="00D86DC0" w:rsidRPr="00697730" w:rsidRDefault="00D86DC0" w:rsidP="00D86DC0">
            <w:pPr>
              <w:spacing w:before="0" w:line="240" w:lineRule="auto"/>
              <w:rPr>
                <w:rFonts w:asciiTheme="minorBidi" w:hAnsiTheme="minorBidi" w:cstheme="minorBidi"/>
                <w:color w:val="000000"/>
                <w:sz w:val="20"/>
                <w:szCs w:val="20"/>
                <w:lang w:eastAsia="en-GB"/>
              </w:rPr>
            </w:pPr>
            <w:r w:rsidRPr="00697730">
              <w:rPr>
                <w:rFonts w:asciiTheme="minorBidi" w:hAnsiTheme="minorBidi" w:cstheme="minorBidi"/>
                <w:color w:val="000000"/>
                <w:sz w:val="20"/>
                <w:szCs w:val="20"/>
                <w:lang w:eastAsia="en-GB"/>
              </w:rPr>
              <w:t>Head of Global Health Strategy</w:t>
            </w:r>
          </w:p>
          <w:p w:rsidR="00D86DC0" w:rsidRPr="00697730" w:rsidRDefault="00D86DC0" w:rsidP="00D86DC0">
            <w:pPr>
              <w:spacing w:before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86DC0" w:rsidRPr="00A73640" w:rsidTr="00273373">
        <w:trPr>
          <w:trHeight w:val="20"/>
        </w:trPr>
        <w:tc>
          <w:tcPr>
            <w:tcW w:w="710" w:type="dxa"/>
          </w:tcPr>
          <w:p w:rsidR="00D86DC0" w:rsidRPr="00A73640" w:rsidRDefault="00D86DC0" w:rsidP="00D86DC0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D86DC0" w:rsidRPr="00697730" w:rsidRDefault="00D86DC0" w:rsidP="00D86DC0">
            <w:pPr>
              <w:spacing w:before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697730">
              <w:rPr>
                <w:rFonts w:asciiTheme="minorBidi" w:hAnsiTheme="minorBidi" w:cstheme="minorBidi"/>
                <w:sz w:val="20"/>
                <w:szCs w:val="20"/>
              </w:rPr>
              <w:t>Tim Ensor</w:t>
            </w:r>
          </w:p>
        </w:tc>
        <w:tc>
          <w:tcPr>
            <w:tcW w:w="5811" w:type="dxa"/>
            <w:gridSpan w:val="2"/>
          </w:tcPr>
          <w:p w:rsidR="00D86DC0" w:rsidRPr="00697730" w:rsidRDefault="00D86DC0" w:rsidP="00D86DC0">
            <w:pPr>
              <w:spacing w:before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697730">
              <w:rPr>
                <w:rFonts w:asciiTheme="minorBidi" w:hAnsiTheme="minorBidi" w:cstheme="minorBidi"/>
                <w:sz w:val="20"/>
                <w:szCs w:val="20"/>
              </w:rPr>
              <w:t>Nuffield Institute for Global Health and Development, University of Leeds</w:t>
            </w:r>
          </w:p>
        </w:tc>
        <w:tc>
          <w:tcPr>
            <w:tcW w:w="4962" w:type="dxa"/>
          </w:tcPr>
          <w:p w:rsidR="00D86DC0" w:rsidRPr="00697730" w:rsidRDefault="00D86DC0" w:rsidP="00D86DC0">
            <w:pPr>
              <w:spacing w:before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697730">
              <w:rPr>
                <w:rFonts w:asciiTheme="minorBidi" w:hAnsiTheme="minorBidi" w:cstheme="minorBidi"/>
                <w:sz w:val="20"/>
                <w:szCs w:val="20"/>
              </w:rPr>
              <w:t>Professor of International Health Economics</w:t>
            </w:r>
          </w:p>
        </w:tc>
      </w:tr>
      <w:tr w:rsidR="00D86DC0" w:rsidRPr="00A73640" w:rsidTr="00273373">
        <w:trPr>
          <w:trHeight w:val="20"/>
        </w:trPr>
        <w:tc>
          <w:tcPr>
            <w:tcW w:w="710" w:type="dxa"/>
          </w:tcPr>
          <w:p w:rsidR="00D86DC0" w:rsidRPr="00A73640" w:rsidRDefault="00D86DC0" w:rsidP="00D86DC0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D86DC0" w:rsidRPr="00697730" w:rsidRDefault="00D86DC0" w:rsidP="00D86DC0">
            <w:pPr>
              <w:spacing w:before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697730">
              <w:rPr>
                <w:rFonts w:asciiTheme="minorBidi" w:hAnsiTheme="minorBidi" w:cstheme="minorBidi"/>
                <w:sz w:val="20"/>
                <w:szCs w:val="20"/>
              </w:rPr>
              <w:t xml:space="preserve">Roger Few </w:t>
            </w:r>
          </w:p>
        </w:tc>
        <w:tc>
          <w:tcPr>
            <w:tcW w:w="5811" w:type="dxa"/>
            <w:gridSpan w:val="2"/>
          </w:tcPr>
          <w:p w:rsidR="00D86DC0" w:rsidRPr="00697730" w:rsidRDefault="00D86DC0" w:rsidP="00D86DC0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071CC7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School of International </w:t>
            </w:r>
            <w:r w:rsidRPr="00697730">
              <w:rPr>
                <w:rFonts w:asciiTheme="minorBidi" w:eastAsiaTheme="minorHAnsi" w:hAnsiTheme="minorBidi" w:cstheme="minorBidi"/>
                <w:sz w:val="20"/>
                <w:szCs w:val="20"/>
              </w:rPr>
              <w:t>Development, University of East Anglia</w:t>
            </w:r>
          </w:p>
        </w:tc>
        <w:tc>
          <w:tcPr>
            <w:tcW w:w="4962" w:type="dxa"/>
          </w:tcPr>
          <w:p w:rsidR="00D86DC0" w:rsidRPr="00697730" w:rsidRDefault="00D86DC0" w:rsidP="00D86DC0">
            <w:pPr>
              <w:spacing w:before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071CC7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Professorial </w:t>
            </w:r>
            <w:r w:rsidRPr="00697730">
              <w:rPr>
                <w:rFonts w:asciiTheme="minorBidi" w:eastAsiaTheme="minorHAnsi" w:hAnsiTheme="minorBidi" w:cstheme="minorBidi"/>
                <w:sz w:val="20"/>
                <w:szCs w:val="20"/>
              </w:rPr>
              <w:t>Research</w:t>
            </w:r>
            <w:r w:rsidRPr="00071CC7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Fellow</w:t>
            </w:r>
          </w:p>
        </w:tc>
      </w:tr>
      <w:tr w:rsidR="00D86DC0" w:rsidRPr="00A73640" w:rsidTr="00273373">
        <w:trPr>
          <w:trHeight w:val="20"/>
        </w:trPr>
        <w:tc>
          <w:tcPr>
            <w:tcW w:w="710" w:type="dxa"/>
          </w:tcPr>
          <w:p w:rsidR="00D86DC0" w:rsidRPr="00A73640" w:rsidRDefault="00D86DC0" w:rsidP="00D86DC0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D86DC0" w:rsidRPr="00697730" w:rsidRDefault="00D86DC0" w:rsidP="00D86DC0">
            <w:pPr>
              <w:spacing w:before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697730">
              <w:rPr>
                <w:rFonts w:asciiTheme="minorBidi" w:hAnsiTheme="minorBidi" w:cstheme="minorBidi"/>
                <w:sz w:val="20"/>
                <w:szCs w:val="20"/>
              </w:rPr>
              <w:t>Polly Wilding</w:t>
            </w:r>
          </w:p>
        </w:tc>
        <w:tc>
          <w:tcPr>
            <w:tcW w:w="5811" w:type="dxa"/>
            <w:gridSpan w:val="2"/>
          </w:tcPr>
          <w:p w:rsidR="00D86DC0" w:rsidRPr="00697730" w:rsidRDefault="00D86DC0" w:rsidP="00D86DC0">
            <w:pPr>
              <w:spacing w:before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69773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School of Politics &amp; International Studies (POLIS)</w:t>
            </w:r>
            <w:r w:rsidRPr="00697730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  <w:tc>
          <w:tcPr>
            <w:tcW w:w="4962" w:type="dxa"/>
          </w:tcPr>
          <w:p w:rsidR="00D86DC0" w:rsidRPr="00697730" w:rsidRDefault="00D86DC0" w:rsidP="00D86DC0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</w:rPr>
            </w:pPr>
            <w:r w:rsidRPr="00697730">
              <w:rPr>
                <w:rFonts w:asciiTheme="minorBidi" w:hAnsiTheme="minorBidi" w:cstheme="minorBidi"/>
                <w:lang w:val="en-US"/>
              </w:rPr>
              <w:t>Discovery Theme Leader: Power and Conflict</w:t>
            </w:r>
          </w:p>
        </w:tc>
      </w:tr>
      <w:tr w:rsidR="00D86DC0" w:rsidRPr="00A73640" w:rsidTr="00273373">
        <w:trPr>
          <w:trHeight w:val="20"/>
        </w:trPr>
        <w:tc>
          <w:tcPr>
            <w:tcW w:w="710" w:type="dxa"/>
          </w:tcPr>
          <w:p w:rsidR="00D86DC0" w:rsidRPr="00A73640" w:rsidRDefault="00D86DC0" w:rsidP="00D86DC0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D86DC0" w:rsidRPr="00697730" w:rsidRDefault="00D86DC0" w:rsidP="00D86DC0">
            <w:pPr>
              <w:spacing w:before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697730">
              <w:rPr>
                <w:rFonts w:asciiTheme="minorBidi" w:hAnsiTheme="minorBidi" w:cstheme="minorBidi"/>
                <w:sz w:val="20"/>
                <w:szCs w:val="20"/>
              </w:rPr>
              <w:t>Joanne Hughes</w:t>
            </w:r>
          </w:p>
        </w:tc>
        <w:tc>
          <w:tcPr>
            <w:tcW w:w="5811" w:type="dxa"/>
            <w:gridSpan w:val="2"/>
          </w:tcPr>
          <w:p w:rsidR="00D86DC0" w:rsidRPr="00697730" w:rsidRDefault="00D86DC0" w:rsidP="00D86DC0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697730">
              <w:rPr>
                <w:rFonts w:asciiTheme="minorBidi" w:hAnsiTheme="minorBidi" w:cstheme="minorBidi"/>
                <w:sz w:val="20"/>
                <w:szCs w:val="20"/>
              </w:rPr>
              <w:t>Queen’s University Belfast</w:t>
            </w:r>
          </w:p>
        </w:tc>
        <w:tc>
          <w:tcPr>
            <w:tcW w:w="4962" w:type="dxa"/>
          </w:tcPr>
          <w:p w:rsidR="00D86DC0" w:rsidRPr="00697730" w:rsidRDefault="00D86DC0" w:rsidP="00D86DC0">
            <w:pPr>
              <w:spacing w:before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697730">
              <w:rPr>
                <w:rFonts w:asciiTheme="minorBidi" w:hAnsiTheme="minorBidi" w:cstheme="minorBidi"/>
                <w:sz w:val="20"/>
                <w:szCs w:val="20"/>
              </w:rPr>
              <w:t>Professor /UNESCO Chair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/</w:t>
            </w:r>
            <w:r w:rsidRPr="00697730">
              <w:rPr>
                <w:rFonts w:asciiTheme="minorBidi" w:hAnsiTheme="minorBidi" w:cstheme="minorBidi"/>
                <w:sz w:val="20"/>
                <w:szCs w:val="20"/>
              </w:rPr>
              <w:t>Director of the Centre for Shared Education</w:t>
            </w:r>
          </w:p>
        </w:tc>
      </w:tr>
      <w:tr w:rsidR="00D86DC0" w:rsidRPr="00A73640" w:rsidTr="00273373">
        <w:trPr>
          <w:trHeight w:val="20"/>
        </w:trPr>
        <w:tc>
          <w:tcPr>
            <w:tcW w:w="710" w:type="dxa"/>
          </w:tcPr>
          <w:p w:rsidR="00D86DC0" w:rsidRPr="00A73640" w:rsidRDefault="00D86DC0" w:rsidP="00D86DC0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381" w:type="dxa"/>
          </w:tcPr>
          <w:p w:rsidR="00D86DC0" w:rsidRPr="00697730" w:rsidRDefault="00D86DC0" w:rsidP="00D86DC0">
            <w:pPr>
              <w:spacing w:before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697730">
              <w:rPr>
                <w:rFonts w:asciiTheme="minorBidi" w:hAnsiTheme="minorBidi" w:cstheme="minorBidi"/>
                <w:sz w:val="18"/>
                <w:szCs w:val="18"/>
              </w:rPr>
              <w:t xml:space="preserve">Jonathan Pickles </w:t>
            </w:r>
          </w:p>
        </w:tc>
        <w:tc>
          <w:tcPr>
            <w:tcW w:w="5811" w:type="dxa"/>
            <w:gridSpan w:val="2"/>
          </w:tcPr>
          <w:p w:rsidR="00D86DC0" w:rsidRPr="00697730" w:rsidRDefault="00D86DC0" w:rsidP="00D86DC0">
            <w:pPr>
              <w:spacing w:before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697730">
              <w:rPr>
                <w:rFonts w:asciiTheme="minorBidi" w:hAnsiTheme="minorBidi" w:cstheme="minorBidi"/>
                <w:sz w:val="18"/>
                <w:szCs w:val="18"/>
              </w:rPr>
              <w:t>West Yorkshire Police Force</w:t>
            </w:r>
          </w:p>
        </w:tc>
        <w:tc>
          <w:tcPr>
            <w:tcW w:w="4962" w:type="dxa"/>
          </w:tcPr>
          <w:p w:rsidR="00D86DC0" w:rsidRPr="00697730" w:rsidRDefault="00D86DC0" w:rsidP="00D86DC0">
            <w:pPr>
              <w:spacing w:before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697730">
              <w:rPr>
                <w:rFonts w:asciiTheme="minorBidi" w:hAnsiTheme="minorBidi" w:cstheme="minorBidi"/>
                <w:sz w:val="18"/>
                <w:szCs w:val="18"/>
              </w:rPr>
              <w:t>Regional PREVENT Lead</w:t>
            </w:r>
          </w:p>
        </w:tc>
      </w:tr>
      <w:tr w:rsidR="00273373" w:rsidRPr="00A73640" w:rsidTr="00273373">
        <w:trPr>
          <w:trHeight w:val="20"/>
        </w:trPr>
        <w:tc>
          <w:tcPr>
            <w:tcW w:w="13864" w:type="dxa"/>
            <w:gridSpan w:val="5"/>
            <w:shd w:val="clear" w:color="auto" w:fill="FFD966" w:themeFill="accent4" w:themeFillTint="99"/>
          </w:tcPr>
          <w:p w:rsidR="00273373" w:rsidRPr="00697730" w:rsidRDefault="00273373" w:rsidP="009F6564">
            <w:pPr>
              <w:pStyle w:val="Heading3"/>
              <w:outlineLvl w:val="2"/>
              <w:rPr>
                <w:sz w:val="19"/>
                <w:szCs w:val="19"/>
                <w:lang w:val="en-US"/>
              </w:rPr>
            </w:pPr>
            <w:r w:rsidRPr="00697730">
              <w:rPr>
                <w:sz w:val="19"/>
                <w:szCs w:val="19"/>
                <w:lang w:val="en-US"/>
              </w:rPr>
              <w:t>Vietnam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69773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69773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697730">
              <w:rPr>
                <w:rFonts w:ascii="Arial" w:hAnsi="Arial"/>
                <w:color w:val="000000"/>
                <w:sz w:val="19"/>
                <w:szCs w:val="19"/>
              </w:rPr>
              <w:t>Lai Minh Chau</w:t>
            </w:r>
          </w:p>
        </w:tc>
        <w:tc>
          <w:tcPr>
            <w:tcW w:w="5783" w:type="dxa"/>
          </w:tcPr>
          <w:p w:rsidR="00273373" w:rsidRPr="0069773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697730">
              <w:rPr>
                <w:rFonts w:ascii="Arial" w:hAnsi="Arial"/>
                <w:color w:val="000000"/>
                <w:sz w:val="19"/>
                <w:szCs w:val="19"/>
              </w:rPr>
              <w:t>Health Bridge</w:t>
            </w:r>
          </w:p>
        </w:tc>
        <w:tc>
          <w:tcPr>
            <w:tcW w:w="4962" w:type="dxa"/>
          </w:tcPr>
          <w:p w:rsidR="00273373" w:rsidRPr="0069773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697730">
              <w:rPr>
                <w:rFonts w:ascii="Arial" w:hAnsi="Arial"/>
                <w:color w:val="000000"/>
                <w:sz w:val="19"/>
                <w:szCs w:val="19"/>
              </w:rPr>
              <w:t>Specialist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69773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69773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697730">
              <w:rPr>
                <w:rFonts w:ascii="Arial" w:hAnsi="Arial"/>
                <w:color w:val="000000"/>
                <w:sz w:val="19"/>
                <w:szCs w:val="19"/>
              </w:rPr>
              <w:t>Ha Thi Cam</w:t>
            </w:r>
          </w:p>
        </w:tc>
        <w:tc>
          <w:tcPr>
            <w:tcW w:w="5783" w:type="dxa"/>
          </w:tcPr>
          <w:p w:rsidR="00273373" w:rsidRPr="0069773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697730">
              <w:rPr>
                <w:rFonts w:ascii="Arial" w:hAnsi="Arial"/>
                <w:color w:val="000000"/>
                <w:sz w:val="19"/>
                <w:szCs w:val="19"/>
              </w:rPr>
              <w:t>Hong Ha Hospital</w:t>
            </w:r>
          </w:p>
        </w:tc>
        <w:tc>
          <w:tcPr>
            <w:tcW w:w="4962" w:type="dxa"/>
          </w:tcPr>
          <w:p w:rsidR="00273373" w:rsidRPr="0069773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697730">
              <w:rPr>
                <w:rFonts w:ascii="Arial" w:hAnsi="Arial"/>
                <w:color w:val="000000"/>
                <w:sz w:val="19"/>
                <w:szCs w:val="19"/>
              </w:rPr>
              <w:t>Specialist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69773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69773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697730">
              <w:rPr>
                <w:rFonts w:ascii="Arial" w:hAnsi="Arial"/>
                <w:color w:val="000000"/>
                <w:sz w:val="19"/>
                <w:szCs w:val="19"/>
              </w:rPr>
              <w:t xml:space="preserve">Bui Thi </w:t>
            </w:r>
            <w:proofErr w:type="spellStart"/>
            <w:r w:rsidRPr="00697730">
              <w:rPr>
                <w:rFonts w:ascii="Arial" w:hAnsi="Arial"/>
                <w:color w:val="000000"/>
                <w:sz w:val="19"/>
                <w:szCs w:val="19"/>
              </w:rPr>
              <w:t>Quynh</w:t>
            </w:r>
            <w:proofErr w:type="spellEnd"/>
          </w:p>
        </w:tc>
        <w:tc>
          <w:tcPr>
            <w:tcW w:w="5783" w:type="dxa"/>
          </w:tcPr>
          <w:p w:rsidR="00273373" w:rsidRPr="0069773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proofErr w:type="spellStart"/>
            <w:r w:rsidRPr="00697730">
              <w:rPr>
                <w:rFonts w:ascii="Arial" w:hAnsi="Arial"/>
                <w:color w:val="000000"/>
                <w:sz w:val="19"/>
                <w:szCs w:val="19"/>
              </w:rPr>
              <w:t>Microfinace</w:t>
            </w:r>
            <w:proofErr w:type="spellEnd"/>
            <w:r w:rsidRPr="00697730">
              <w:rPr>
                <w:rFonts w:ascii="Arial" w:hAnsi="Arial"/>
                <w:color w:val="000000"/>
                <w:sz w:val="19"/>
                <w:szCs w:val="19"/>
              </w:rPr>
              <w:t xml:space="preserve"> and Community Development Institute</w:t>
            </w:r>
          </w:p>
        </w:tc>
        <w:tc>
          <w:tcPr>
            <w:tcW w:w="4962" w:type="dxa"/>
          </w:tcPr>
          <w:p w:rsidR="00273373" w:rsidRPr="0069773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697730">
              <w:rPr>
                <w:rFonts w:ascii="Arial" w:hAnsi="Arial"/>
                <w:color w:val="000000"/>
                <w:sz w:val="19"/>
                <w:szCs w:val="19"/>
              </w:rPr>
              <w:t>Vice Director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69773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69773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697730">
              <w:rPr>
                <w:rFonts w:ascii="Arial" w:hAnsi="Arial"/>
                <w:color w:val="000000"/>
                <w:sz w:val="19"/>
                <w:szCs w:val="19"/>
              </w:rPr>
              <w:t>Nguyen Thi Mai Lam</w:t>
            </w:r>
          </w:p>
        </w:tc>
        <w:tc>
          <w:tcPr>
            <w:tcW w:w="5783" w:type="dxa"/>
          </w:tcPr>
          <w:p w:rsidR="00273373" w:rsidRPr="0069773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697730">
              <w:rPr>
                <w:rFonts w:ascii="Arial" w:hAnsi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962" w:type="dxa"/>
          </w:tcPr>
          <w:p w:rsidR="00273373" w:rsidRPr="0069773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697730">
              <w:rPr>
                <w:rFonts w:ascii="Arial" w:hAnsi="Arial"/>
                <w:color w:val="000000"/>
                <w:sz w:val="19"/>
                <w:szCs w:val="19"/>
              </w:rPr>
              <w:t>Specialist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69773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69773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697730">
              <w:rPr>
                <w:rFonts w:ascii="Arial" w:hAnsi="Arial"/>
                <w:color w:val="000000"/>
                <w:sz w:val="19"/>
                <w:szCs w:val="19"/>
              </w:rPr>
              <w:t xml:space="preserve">Bui </w:t>
            </w:r>
            <w:proofErr w:type="spellStart"/>
            <w:r w:rsidRPr="00697730">
              <w:rPr>
                <w:rFonts w:ascii="Arial" w:hAnsi="Arial"/>
                <w:color w:val="000000"/>
                <w:sz w:val="19"/>
                <w:szCs w:val="19"/>
              </w:rPr>
              <w:t>Dac</w:t>
            </w:r>
            <w:proofErr w:type="spellEnd"/>
            <w:r w:rsidRPr="00697730">
              <w:rPr>
                <w:rFonts w:ascii="Arial" w:hAnsi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697730">
              <w:rPr>
                <w:rFonts w:ascii="Arial" w:hAnsi="Arial"/>
                <w:color w:val="000000"/>
                <w:sz w:val="19"/>
                <w:szCs w:val="19"/>
              </w:rPr>
              <w:t>Thanh</w:t>
            </w:r>
            <w:proofErr w:type="spellEnd"/>
            <w:r w:rsidRPr="00697730">
              <w:rPr>
                <w:rFonts w:ascii="Arial" w:hAnsi="Arial"/>
                <w:color w:val="000000"/>
                <w:sz w:val="19"/>
                <w:szCs w:val="19"/>
              </w:rPr>
              <w:t xml:space="preserve"> Nam</w:t>
            </w:r>
          </w:p>
        </w:tc>
        <w:tc>
          <w:tcPr>
            <w:tcW w:w="5783" w:type="dxa"/>
          </w:tcPr>
          <w:p w:rsidR="00273373" w:rsidRPr="0069773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697730">
              <w:rPr>
                <w:rFonts w:ascii="Arial" w:hAnsi="Arial"/>
                <w:color w:val="000000"/>
                <w:sz w:val="19"/>
                <w:szCs w:val="19"/>
              </w:rPr>
              <w:t xml:space="preserve">Maternal and Child Health Department, Ministry of Health </w:t>
            </w:r>
          </w:p>
        </w:tc>
        <w:tc>
          <w:tcPr>
            <w:tcW w:w="4962" w:type="dxa"/>
          </w:tcPr>
          <w:p w:rsidR="00273373" w:rsidRPr="0069773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697730">
              <w:rPr>
                <w:rFonts w:ascii="Arial" w:hAnsi="Arial"/>
                <w:color w:val="000000"/>
                <w:sz w:val="19"/>
                <w:szCs w:val="19"/>
              </w:rPr>
              <w:t>Specialist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69773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69773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697730">
              <w:rPr>
                <w:rFonts w:ascii="Arial" w:hAnsi="Arial"/>
                <w:color w:val="000000"/>
                <w:sz w:val="19"/>
                <w:szCs w:val="19"/>
              </w:rPr>
              <w:t xml:space="preserve">Nguyen Thi </w:t>
            </w:r>
            <w:proofErr w:type="spellStart"/>
            <w:r w:rsidRPr="00697730">
              <w:rPr>
                <w:rFonts w:ascii="Arial" w:hAnsi="Arial"/>
                <w:color w:val="000000"/>
                <w:sz w:val="19"/>
                <w:szCs w:val="19"/>
              </w:rPr>
              <w:t>Thanh</w:t>
            </w:r>
            <w:proofErr w:type="spellEnd"/>
            <w:r w:rsidRPr="00697730">
              <w:rPr>
                <w:rFonts w:ascii="Arial" w:hAnsi="Arial"/>
                <w:color w:val="000000"/>
                <w:sz w:val="19"/>
                <w:szCs w:val="19"/>
              </w:rPr>
              <w:t xml:space="preserve"> Mai</w:t>
            </w:r>
          </w:p>
        </w:tc>
        <w:tc>
          <w:tcPr>
            <w:tcW w:w="5783" w:type="dxa"/>
          </w:tcPr>
          <w:p w:rsidR="00273373" w:rsidRPr="0069773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697730">
              <w:rPr>
                <w:rFonts w:ascii="Arial" w:hAnsi="Arial"/>
                <w:color w:val="000000"/>
                <w:sz w:val="19"/>
                <w:szCs w:val="19"/>
              </w:rPr>
              <w:t>Department of Students Affairs, HUPH</w:t>
            </w:r>
          </w:p>
        </w:tc>
        <w:tc>
          <w:tcPr>
            <w:tcW w:w="4962" w:type="dxa"/>
          </w:tcPr>
          <w:p w:rsidR="00273373" w:rsidRPr="0069773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697730">
              <w:rPr>
                <w:rFonts w:ascii="Arial" w:hAnsi="Arial"/>
                <w:color w:val="000000"/>
                <w:sz w:val="19"/>
                <w:szCs w:val="19"/>
              </w:rPr>
              <w:t>Specialist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69773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69773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697730">
              <w:rPr>
                <w:rFonts w:ascii="Arial" w:hAnsi="Arial"/>
                <w:color w:val="000000"/>
                <w:sz w:val="19"/>
                <w:szCs w:val="19"/>
              </w:rPr>
              <w:t>Vu Hai Dang</w:t>
            </w:r>
          </w:p>
        </w:tc>
        <w:tc>
          <w:tcPr>
            <w:tcW w:w="5783" w:type="dxa"/>
          </w:tcPr>
          <w:p w:rsidR="00273373" w:rsidRPr="0069773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proofErr w:type="spellStart"/>
            <w:r w:rsidRPr="00697730">
              <w:rPr>
                <w:rFonts w:ascii="Arial" w:hAnsi="Arial"/>
                <w:color w:val="000000"/>
                <w:sz w:val="19"/>
                <w:szCs w:val="19"/>
              </w:rPr>
              <w:t>Posgraduate</w:t>
            </w:r>
            <w:proofErr w:type="spellEnd"/>
            <w:r w:rsidRPr="00697730">
              <w:rPr>
                <w:rFonts w:ascii="Arial" w:hAnsi="Arial"/>
                <w:color w:val="000000"/>
                <w:sz w:val="19"/>
                <w:szCs w:val="19"/>
              </w:rPr>
              <w:t xml:space="preserve"> Student, HUPH</w:t>
            </w:r>
          </w:p>
        </w:tc>
        <w:tc>
          <w:tcPr>
            <w:tcW w:w="4962" w:type="dxa"/>
          </w:tcPr>
          <w:p w:rsidR="00273373" w:rsidRPr="0069773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697730">
              <w:rPr>
                <w:rFonts w:ascii="Arial" w:hAnsi="Arial"/>
                <w:color w:val="000000"/>
                <w:sz w:val="19"/>
                <w:szCs w:val="19"/>
              </w:rPr>
              <w:t> 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69773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69773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697730">
              <w:rPr>
                <w:rFonts w:ascii="Arial" w:hAnsi="Arial"/>
                <w:color w:val="000000"/>
                <w:sz w:val="19"/>
                <w:szCs w:val="19"/>
              </w:rPr>
              <w:t xml:space="preserve">Tran Minh </w:t>
            </w:r>
            <w:proofErr w:type="spellStart"/>
            <w:r w:rsidRPr="00697730">
              <w:rPr>
                <w:rFonts w:ascii="Arial" w:hAnsi="Arial"/>
                <w:color w:val="000000"/>
                <w:sz w:val="19"/>
                <w:szCs w:val="19"/>
              </w:rPr>
              <w:t>Nghia</w:t>
            </w:r>
            <w:proofErr w:type="spellEnd"/>
          </w:p>
        </w:tc>
        <w:tc>
          <w:tcPr>
            <w:tcW w:w="5783" w:type="dxa"/>
          </w:tcPr>
          <w:p w:rsidR="00273373" w:rsidRPr="0069773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697730">
              <w:rPr>
                <w:rFonts w:ascii="Arial" w:hAnsi="Arial"/>
                <w:color w:val="000000"/>
                <w:sz w:val="19"/>
                <w:szCs w:val="19"/>
              </w:rPr>
              <w:t>Ministry of Health</w:t>
            </w:r>
          </w:p>
        </w:tc>
        <w:tc>
          <w:tcPr>
            <w:tcW w:w="4962" w:type="dxa"/>
          </w:tcPr>
          <w:p w:rsidR="00273373" w:rsidRPr="0069773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697730">
              <w:rPr>
                <w:rFonts w:ascii="Arial" w:hAnsi="Arial"/>
                <w:color w:val="000000"/>
                <w:sz w:val="19"/>
                <w:szCs w:val="19"/>
              </w:rPr>
              <w:t>Specialist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69773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69773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697730">
              <w:rPr>
                <w:rFonts w:ascii="Arial" w:hAnsi="Arial"/>
                <w:color w:val="000000"/>
                <w:sz w:val="19"/>
                <w:szCs w:val="19"/>
              </w:rPr>
              <w:t xml:space="preserve">Nghiem Xuan </w:t>
            </w:r>
            <w:proofErr w:type="spellStart"/>
            <w:r w:rsidRPr="00697730">
              <w:rPr>
                <w:rFonts w:ascii="Arial" w:hAnsi="Arial"/>
                <w:color w:val="000000"/>
                <w:sz w:val="19"/>
                <w:szCs w:val="19"/>
              </w:rPr>
              <w:t>Hanh</w:t>
            </w:r>
            <w:proofErr w:type="spellEnd"/>
          </w:p>
        </w:tc>
        <w:tc>
          <w:tcPr>
            <w:tcW w:w="5783" w:type="dxa"/>
          </w:tcPr>
          <w:p w:rsidR="00273373" w:rsidRPr="0069773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697730">
              <w:rPr>
                <w:rFonts w:ascii="Arial" w:hAnsi="Arial"/>
                <w:color w:val="000000"/>
                <w:sz w:val="19"/>
                <w:szCs w:val="19"/>
              </w:rPr>
              <w:t xml:space="preserve">Maternal and Child Health Department, Ministry of Health </w:t>
            </w:r>
          </w:p>
        </w:tc>
        <w:tc>
          <w:tcPr>
            <w:tcW w:w="4962" w:type="dxa"/>
          </w:tcPr>
          <w:p w:rsidR="00273373" w:rsidRPr="0069773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697730">
              <w:rPr>
                <w:rFonts w:ascii="Arial" w:hAnsi="Arial"/>
                <w:color w:val="000000"/>
                <w:sz w:val="19"/>
                <w:szCs w:val="19"/>
              </w:rPr>
              <w:t>Specialist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 xml:space="preserve">Le Thi </w:t>
            </w:r>
            <w:proofErr w:type="spellStart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>Thanh</w:t>
            </w:r>
            <w:proofErr w:type="spellEnd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>Huyen</w:t>
            </w:r>
            <w:proofErr w:type="spellEnd"/>
          </w:p>
        </w:tc>
        <w:tc>
          <w:tcPr>
            <w:tcW w:w="5783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United Nations Population Funds, Vietnam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Specialist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Duong Kim Tuan</w:t>
            </w:r>
          </w:p>
        </w:tc>
        <w:tc>
          <w:tcPr>
            <w:tcW w:w="5783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Faculty of Fundamental Sciences, HUPH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Researcher, lecturer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 xml:space="preserve">Dang </w:t>
            </w:r>
            <w:proofErr w:type="spellStart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>Huyen</w:t>
            </w:r>
            <w:proofErr w:type="spellEnd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>Trang</w:t>
            </w:r>
            <w:proofErr w:type="spellEnd"/>
          </w:p>
        </w:tc>
        <w:tc>
          <w:tcPr>
            <w:tcW w:w="5783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Mekong Development Research Institute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Researcher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Doan Thi Thuy Duong</w:t>
            </w:r>
          </w:p>
        </w:tc>
        <w:tc>
          <w:tcPr>
            <w:tcW w:w="5783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Faculty of Social Sciences, Behaviour and Health Education, HUPH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Researcher, lecturer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proofErr w:type="spellStart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>Xa</w:t>
            </w:r>
            <w:proofErr w:type="spellEnd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>Trung</w:t>
            </w:r>
            <w:proofErr w:type="spellEnd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 xml:space="preserve"> Hung</w:t>
            </w:r>
          </w:p>
        </w:tc>
        <w:tc>
          <w:tcPr>
            <w:tcW w:w="5783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Committee for Ethnic Minority Affairs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Specialist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 xml:space="preserve">Ngo Thi </w:t>
            </w:r>
            <w:proofErr w:type="spellStart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>Phong</w:t>
            </w:r>
            <w:proofErr w:type="spellEnd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 xml:space="preserve"> Van</w:t>
            </w:r>
          </w:p>
        </w:tc>
        <w:tc>
          <w:tcPr>
            <w:tcW w:w="5783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Ministry of Education and Training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Specialist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 xml:space="preserve">Vu Thi </w:t>
            </w:r>
            <w:proofErr w:type="spellStart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>Thanh</w:t>
            </w:r>
            <w:proofErr w:type="spellEnd"/>
          </w:p>
        </w:tc>
        <w:tc>
          <w:tcPr>
            <w:tcW w:w="5783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Vietnam Academy of Social Sciences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Researcher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 xml:space="preserve">Ha </w:t>
            </w:r>
            <w:proofErr w:type="spellStart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>Duc</w:t>
            </w:r>
            <w:proofErr w:type="spellEnd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 xml:space="preserve"> Da</w:t>
            </w:r>
          </w:p>
        </w:tc>
        <w:tc>
          <w:tcPr>
            <w:tcW w:w="5783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Vietnam Institute of Educational Sciences, Ministry of Education and Training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Specialist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 xml:space="preserve">Tran </w:t>
            </w:r>
            <w:proofErr w:type="spellStart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>Trung</w:t>
            </w:r>
            <w:proofErr w:type="spellEnd"/>
          </w:p>
        </w:tc>
        <w:tc>
          <w:tcPr>
            <w:tcW w:w="5783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Vietnam Academy for Ethnic Minorities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Director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Nguyen Xuan Phuong</w:t>
            </w:r>
          </w:p>
        </w:tc>
        <w:tc>
          <w:tcPr>
            <w:tcW w:w="5783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Vietnam Association for Education for All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Specialist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 xml:space="preserve">Tran Trieu </w:t>
            </w:r>
            <w:proofErr w:type="spellStart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>Ngoa</w:t>
            </w:r>
            <w:proofErr w:type="spellEnd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>Huyen</w:t>
            </w:r>
            <w:proofErr w:type="spellEnd"/>
          </w:p>
        </w:tc>
        <w:tc>
          <w:tcPr>
            <w:tcW w:w="5783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Centre for Community Health Research and Support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Director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 xml:space="preserve">Nguyen Van </w:t>
            </w:r>
            <w:proofErr w:type="spellStart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>Nghia</w:t>
            </w:r>
            <w:proofErr w:type="spellEnd"/>
          </w:p>
        </w:tc>
        <w:tc>
          <w:tcPr>
            <w:tcW w:w="5783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Centre for Educational Research and Ethnic Minority Culture, Ministry of Education and Training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Specialist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Vu Thi Dao</w:t>
            </w:r>
          </w:p>
        </w:tc>
        <w:tc>
          <w:tcPr>
            <w:tcW w:w="5783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Centre for Educational Research and Ethnic Minority Culture, Ministry of Education and Training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Specialist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 xml:space="preserve">Pham Thi </w:t>
            </w:r>
            <w:proofErr w:type="spellStart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>Huong</w:t>
            </w:r>
            <w:proofErr w:type="spellEnd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 xml:space="preserve"> Giang</w:t>
            </w:r>
          </w:p>
        </w:tc>
        <w:tc>
          <w:tcPr>
            <w:tcW w:w="5783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 xml:space="preserve">Centre for Public Health and Eco System </w:t>
            </w:r>
            <w:proofErr w:type="spellStart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>Reserch</w:t>
            </w:r>
            <w:proofErr w:type="spellEnd"/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Specialist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 xml:space="preserve">Bui Thi </w:t>
            </w:r>
            <w:proofErr w:type="spellStart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>Quyen</w:t>
            </w:r>
            <w:proofErr w:type="spellEnd"/>
          </w:p>
        </w:tc>
        <w:tc>
          <w:tcPr>
            <w:tcW w:w="5783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Research Centre for Initiatives In Community Development (RIC)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Specialist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Nguyen Thi Thu Que</w:t>
            </w:r>
          </w:p>
        </w:tc>
        <w:tc>
          <w:tcPr>
            <w:tcW w:w="5783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Research Centre for Initiatives In Community Development (RIC)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Specialist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Dao The Son</w:t>
            </w:r>
          </w:p>
        </w:tc>
        <w:tc>
          <w:tcPr>
            <w:tcW w:w="5783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Centre for Economics and Community Development – ECCO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Researcher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Nguyen Tri Dung</w:t>
            </w:r>
          </w:p>
        </w:tc>
        <w:tc>
          <w:tcPr>
            <w:tcW w:w="5783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CARE Intl Vietnam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Researcher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Ha Van Thuy</w:t>
            </w:r>
          </w:p>
        </w:tc>
        <w:tc>
          <w:tcPr>
            <w:tcW w:w="5783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Project Tay Nguyen Ii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Director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69773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697730">
              <w:rPr>
                <w:rFonts w:ascii="Arial" w:hAnsi="Arial"/>
                <w:color w:val="000000"/>
                <w:sz w:val="19"/>
                <w:szCs w:val="19"/>
              </w:rPr>
              <w:t>Le Thi Ngoc Tram</w:t>
            </w:r>
          </w:p>
        </w:tc>
        <w:tc>
          <w:tcPr>
            <w:tcW w:w="5783" w:type="dxa"/>
          </w:tcPr>
          <w:p w:rsidR="00273373" w:rsidRPr="0069773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697730">
              <w:rPr>
                <w:rFonts w:ascii="Arial" w:hAnsi="Arial"/>
                <w:color w:val="000000"/>
                <w:sz w:val="19"/>
                <w:szCs w:val="19"/>
              </w:rPr>
              <w:t>Project Tay Nguyen Ii</w:t>
            </w:r>
          </w:p>
        </w:tc>
        <w:tc>
          <w:tcPr>
            <w:tcW w:w="4962" w:type="dxa"/>
          </w:tcPr>
          <w:p w:rsidR="00273373" w:rsidRPr="0069773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697730">
              <w:rPr>
                <w:rFonts w:ascii="Arial" w:hAnsi="Arial"/>
                <w:color w:val="000000"/>
                <w:sz w:val="19"/>
                <w:szCs w:val="19"/>
              </w:rPr>
              <w:t>Specialist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69773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proofErr w:type="spellStart"/>
            <w:r w:rsidRPr="00697730">
              <w:rPr>
                <w:rFonts w:ascii="Arial" w:hAnsi="Arial"/>
                <w:color w:val="000000"/>
                <w:sz w:val="19"/>
                <w:szCs w:val="19"/>
              </w:rPr>
              <w:t>Dinh</w:t>
            </w:r>
            <w:proofErr w:type="spellEnd"/>
            <w:r w:rsidRPr="00697730">
              <w:rPr>
                <w:rFonts w:ascii="Arial" w:hAnsi="Arial"/>
                <w:color w:val="000000"/>
                <w:sz w:val="19"/>
                <w:szCs w:val="19"/>
              </w:rPr>
              <w:t xml:space="preserve"> Thu Ha</w:t>
            </w:r>
          </w:p>
        </w:tc>
        <w:tc>
          <w:tcPr>
            <w:tcW w:w="5783" w:type="dxa"/>
          </w:tcPr>
          <w:p w:rsidR="00273373" w:rsidRPr="0069773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697730">
              <w:rPr>
                <w:rFonts w:ascii="Arial" w:hAnsi="Arial"/>
                <w:color w:val="000000"/>
                <w:sz w:val="19"/>
                <w:szCs w:val="19"/>
              </w:rPr>
              <w:t>Faculty of Social Sciences, Behaviour and Health Education, HUPH</w:t>
            </w:r>
          </w:p>
        </w:tc>
        <w:tc>
          <w:tcPr>
            <w:tcW w:w="4962" w:type="dxa"/>
          </w:tcPr>
          <w:p w:rsidR="00273373" w:rsidRPr="0069773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697730">
              <w:rPr>
                <w:rFonts w:ascii="Arial" w:hAnsi="Arial"/>
                <w:color w:val="000000"/>
                <w:sz w:val="19"/>
                <w:szCs w:val="19"/>
              </w:rPr>
              <w:t>Researcher, lecturer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 xml:space="preserve">Pham Vu </w:t>
            </w:r>
            <w:proofErr w:type="spellStart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>Thien</w:t>
            </w:r>
            <w:proofErr w:type="spellEnd"/>
          </w:p>
        </w:tc>
        <w:tc>
          <w:tcPr>
            <w:tcW w:w="5783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Centre for Creatives In Health and Population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Vice Director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Pham Phuong Lien</w:t>
            </w:r>
          </w:p>
        </w:tc>
        <w:tc>
          <w:tcPr>
            <w:tcW w:w="5783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Health Management Training Institute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Researcher, lecturer/Directors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 xml:space="preserve">Pham </w:t>
            </w:r>
            <w:proofErr w:type="spellStart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>Duc</w:t>
            </w:r>
            <w:proofErr w:type="spellEnd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>Phuc</w:t>
            </w:r>
            <w:proofErr w:type="spellEnd"/>
          </w:p>
        </w:tc>
        <w:tc>
          <w:tcPr>
            <w:tcW w:w="5783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Centre for Public Health and Eco System Research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Researcher, lecturer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 xml:space="preserve">Duong </w:t>
            </w:r>
            <w:proofErr w:type="spellStart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>Hien</w:t>
            </w:r>
            <w:proofErr w:type="spellEnd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 xml:space="preserve"> Diu</w:t>
            </w:r>
          </w:p>
        </w:tc>
        <w:tc>
          <w:tcPr>
            <w:tcW w:w="5783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Vietnam Academy for Ethnic Minorities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Specialist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 xml:space="preserve">Vu </w:t>
            </w:r>
            <w:proofErr w:type="spellStart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>Duy</w:t>
            </w:r>
            <w:proofErr w:type="spellEnd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>Kien</w:t>
            </w:r>
            <w:proofErr w:type="spellEnd"/>
          </w:p>
        </w:tc>
        <w:tc>
          <w:tcPr>
            <w:tcW w:w="5783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Centre for Population Health Sciences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Researcher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Hoang Ngoc Lan</w:t>
            </w:r>
          </w:p>
        </w:tc>
        <w:tc>
          <w:tcPr>
            <w:tcW w:w="5783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Committee for Ethnic Minority Affairs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Researcher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Tran Minh Hang</w:t>
            </w:r>
          </w:p>
        </w:tc>
        <w:tc>
          <w:tcPr>
            <w:tcW w:w="5783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Institute of Anthropology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Researcher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proofErr w:type="spellStart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>Dinh</w:t>
            </w:r>
            <w:proofErr w:type="spellEnd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>Anh</w:t>
            </w:r>
            <w:proofErr w:type="spellEnd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 xml:space="preserve"> Tuan</w:t>
            </w:r>
          </w:p>
        </w:tc>
        <w:tc>
          <w:tcPr>
            <w:tcW w:w="5783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 xml:space="preserve">Maternal and Child Health Department, Ministry of Health 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Vice Head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Sung Thi Mai</w:t>
            </w:r>
          </w:p>
        </w:tc>
        <w:tc>
          <w:tcPr>
            <w:tcW w:w="5783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Committee for Ethnic Minority Affairs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Specialist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 xml:space="preserve">Vu Thi </w:t>
            </w:r>
            <w:proofErr w:type="spellStart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>Thanh</w:t>
            </w:r>
            <w:proofErr w:type="spellEnd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 xml:space="preserve"> Mai</w:t>
            </w:r>
          </w:p>
        </w:tc>
        <w:tc>
          <w:tcPr>
            <w:tcW w:w="5783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Faculty of Social Sciences, Behaviour and Health Education, HUPH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Researcher, lecturer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 xml:space="preserve">Duong Minh </w:t>
            </w:r>
            <w:proofErr w:type="spellStart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>Duc</w:t>
            </w:r>
            <w:proofErr w:type="spellEnd"/>
          </w:p>
        </w:tc>
        <w:tc>
          <w:tcPr>
            <w:tcW w:w="5783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Faculty of Social Sciences, Behaviour and Health Education, HUPH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Researcher, lecturer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Bui Thi Thu Ha</w:t>
            </w:r>
          </w:p>
        </w:tc>
        <w:tc>
          <w:tcPr>
            <w:tcW w:w="5783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Faculty of Social Sciences, Behaviour and Health Education, HUPH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Researcher, lecturer, Rector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Hoang Thi Lien</w:t>
            </w:r>
          </w:p>
        </w:tc>
        <w:tc>
          <w:tcPr>
            <w:tcW w:w="5783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Department of Sciences and Technology, HUPH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Specialist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 xml:space="preserve">Nguyen Thi Minh </w:t>
            </w:r>
            <w:proofErr w:type="spellStart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>Thanh</w:t>
            </w:r>
            <w:proofErr w:type="spellEnd"/>
          </w:p>
        </w:tc>
        <w:tc>
          <w:tcPr>
            <w:tcW w:w="5783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Department of Sciences and Technology, HUPH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Specialist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 xml:space="preserve">Nguyen </w:t>
            </w:r>
            <w:proofErr w:type="spellStart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>Thanh</w:t>
            </w:r>
            <w:proofErr w:type="spellEnd"/>
            <w:r w:rsidRPr="00A73640">
              <w:rPr>
                <w:rFonts w:ascii="Arial" w:hAnsi="Arial"/>
                <w:color w:val="000000"/>
                <w:sz w:val="19"/>
                <w:szCs w:val="19"/>
              </w:rPr>
              <w:t xml:space="preserve"> Van</w:t>
            </w:r>
          </w:p>
        </w:tc>
        <w:tc>
          <w:tcPr>
            <w:tcW w:w="5783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Journal of Health and Development Studies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Specialist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Dam Minh Hoang</w:t>
            </w:r>
          </w:p>
        </w:tc>
        <w:tc>
          <w:tcPr>
            <w:tcW w:w="5783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Department of Human Resource Development, HUPH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Specialist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Tran Ninh Giang</w:t>
            </w:r>
          </w:p>
        </w:tc>
        <w:tc>
          <w:tcPr>
            <w:tcW w:w="5783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Department of Human Resource Development, HUPH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Specialist</w:t>
            </w:r>
          </w:p>
        </w:tc>
      </w:tr>
      <w:tr w:rsidR="00273373" w:rsidRPr="00A73640" w:rsidTr="00273373">
        <w:trPr>
          <w:trHeight w:val="20"/>
        </w:trPr>
        <w:tc>
          <w:tcPr>
            <w:tcW w:w="710" w:type="dxa"/>
          </w:tcPr>
          <w:p w:rsidR="00273373" w:rsidRPr="00A73640" w:rsidRDefault="00273373" w:rsidP="009F6564">
            <w:pPr>
              <w:pStyle w:val="ListParagraph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2409" w:type="dxa"/>
            <w:gridSpan w:val="2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Lai Minh Chau</w:t>
            </w:r>
          </w:p>
        </w:tc>
        <w:tc>
          <w:tcPr>
            <w:tcW w:w="5783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color w:val="000000"/>
                <w:sz w:val="19"/>
                <w:szCs w:val="19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Health Bridge</w:t>
            </w:r>
          </w:p>
        </w:tc>
        <w:tc>
          <w:tcPr>
            <w:tcW w:w="4962" w:type="dxa"/>
          </w:tcPr>
          <w:p w:rsidR="00273373" w:rsidRPr="00A73640" w:rsidRDefault="00273373" w:rsidP="009F6564">
            <w:pPr>
              <w:spacing w:before="0" w:line="240" w:lineRule="auto"/>
              <w:rPr>
                <w:rFonts w:ascii="Arial" w:hAnsi="Arial"/>
                <w:sz w:val="19"/>
                <w:szCs w:val="19"/>
                <w:lang w:val="en-US"/>
              </w:rPr>
            </w:pPr>
            <w:r w:rsidRPr="00A73640">
              <w:rPr>
                <w:rFonts w:ascii="Arial" w:hAnsi="Arial"/>
                <w:color w:val="000000"/>
                <w:sz w:val="19"/>
                <w:szCs w:val="19"/>
              </w:rPr>
              <w:t>Specialist</w:t>
            </w:r>
          </w:p>
        </w:tc>
      </w:tr>
    </w:tbl>
    <w:p w:rsidR="00251FC3" w:rsidRDefault="00251FC3"/>
    <w:sectPr w:rsidR="00251FC3" w:rsidSect="00534F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Bitstream Cyberbi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137E91"/>
    <w:multiLevelType w:val="hybridMultilevel"/>
    <w:tmpl w:val="B05E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C6609"/>
    <w:multiLevelType w:val="hybridMultilevel"/>
    <w:tmpl w:val="4CDA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B3D7E"/>
    <w:multiLevelType w:val="hybridMultilevel"/>
    <w:tmpl w:val="E4D4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5B12CF"/>
    <w:multiLevelType w:val="hybridMultilevel"/>
    <w:tmpl w:val="7020D35A"/>
    <w:lvl w:ilvl="0" w:tplc="D2C2E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EA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7C2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D08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FED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36B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07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62E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CC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269250F"/>
    <w:multiLevelType w:val="multilevel"/>
    <w:tmpl w:val="DD02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090DB7"/>
    <w:multiLevelType w:val="hybridMultilevel"/>
    <w:tmpl w:val="9DA2C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6081DE4"/>
    <w:multiLevelType w:val="hybridMultilevel"/>
    <w:tmpl w:val="583456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B168D4"/>
    <w:multiLevelType w:val="hybridMultilevel"/>
    <w:tmpl w:val="7064482A"/>
    <w:lvl w:ilvl="0" w:tplc="C72A42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973823"/>
    <w:multiLevelType w:val="hybridMultilevel"/>
    <w:tmpl w:val="B58A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D3C56"/>
    <w:multiLevelType w:val="hybridMultilevel"/>
    <w:tmpl w:val="DA94237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9D40E61"/>
    <w:multiLevelType w:val="multilevel"/>
    <w:tmpl w:val="7EE4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110EC3"/>
    <w:multiLevelType w:val="hybridMultilevel"/>
    <w:tmpl w:val="08A4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62122"/>
    <w:multiLevelType w:val="multilevel"/>
    <w:tmpl w:val="B9D8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110CB3"/>
    <w:multiLevelType w:val="hybridMultilevel"/>
    <w:tmpl w:val="D9901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51EB8"/>
    <w:multiLevelType w:val="multilevel"/>
    <w:tmpl w:val="852E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D11913"/>
    <w:multiLevelType w:val="hybridMultilevel"/>
    <w:tmpl w:val="2292B82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F60369F"/>
    <w:multiLevelType w:val="multilevel"/>
    <w:tmpl w:val="4040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7423F5"/>
    <w:multiLevelType w:val="hybridMultilevel"/>
    <w:tmpl w:val="4222A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D1533D"/>
    <w:multiLevelType w:val="hybridMultilevel"/>
    <w:tmpl w:val="34AE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47FA6"/>
    <w:multiLevelType w:val="hybridMultilevel"/>
    <w:tmpl w:val="7064482A"/>
    <w:lvl w:ilvl="0" w:tplc="C72A42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17ED3"/>
    <w:multiLevelType w:val="hybridMultilevel"/>
    <w:tmpl w:val="7124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C5AA0"/>
    <w:multiLevelType w:val="hybridMultilevel"/>
    <w:tmpl w:val="F69AF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037F91"/>
    <w:multiLevelType w:val="hybridMultilevel"/>
    <w:tmpl w:val="86EED9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93335D"/>
    <w:multiLevelType w:val="hybridMultilevel"/>
    <w:tmpl w:val="7516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D2EDC"/>
    <w:multiLevelType w:val="hybridMultilevel"/>
    <w:tmpl w:val="F36E7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C61C1C"/>
    <w:multiLevelType w:val="hybridMultilevel"/>
    <w:tmpl w:val="D382AC4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4F3024E7"/>
    <w:multiLevelType w:val="hybridMultilevel"/>
    <w:tmpl w:val="F79C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9570F"/>
    <w:multiLevelType w:val="multilevel"/>
    <w:tmpl w:val="3872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9D701D"/>
    <w:multiLevelType w:val="hybridMultilevel"/>
    <w:tmpl w:val="F9D6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06364"/>
    <w:multiLevelType w:val="multilevel"/>
    <w:tmpl w:val="626A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D1032A"/>
    <w:multiLevelType w:val="hybridMultilevel"/>
    <w:tmpl w:val="3E1878C0"/>
    <w:lvl w:ilvl="0" w:tplc="9A7AE85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D7EAD"/>
    <w:multiLevelType w:val="hybridMultilevel"/>
    <w:tmpl w:val="F9FA8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06FC5"/>
    <w:multiLevelType w:val="multilevel"/>
    <w:tmpl w:val="3B32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3A494C"/>
    <w:multiLevelType w:val="hybridMultilevel"/>
    <w:tmpl w:val="32822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2451D"/>
    <w:multiLevelType w:val="hybridMultilevel"/>
    <w:tmpl w:val="CB1EE5DA"/>
    <w:lvl w:ilvl="0" w:tplc="867236E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02B3D"/>
    <w:multiLevelType w:val="hybridMultilevel"/>
    <w:tmpl w:val="DB18D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334E3"/>
    <w:multiLevelType w:val="hybridMultilevel"/>
    <w:tmpl w:val="366AE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533A10"/>
    <w:multiLevelType w:val="multilevel"/>
    <w:tmpl w:val="61EA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0C1FC9"/>
    <w:multiLevelType w:val="hybridMultilevel"/>
    <w:tmpl w:val="AF26C89C"/>
    <w:lvl w:ilvl="0" w:tplc="C17AFF0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B0EC5"/>
    <w:multiLevelType w:val="hybridMultilevel"/>
    <w:tmpl w:val="7A0CA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097319"/>
    <w:multiLevelType w:val="hybridMultilevel"/>
    <w:tmpl w:val="7138F1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52FF6"/>
    <w:multiLevelType w:val="hybridMultilevel"/>
    <w:tmpl w:val="E66A0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43468F"/>
    <w:multiLevelType w:val="hybridMultilevel"/>
    <w:tmpl w:val="47D081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C76EFB"/>
    <w:multiLevelType w:val="hybridMultilevel"/>
    <w:tmpl w:val="6E7E704A"/>
    <w:lvl w:ilvl="0" w:tplc="530C458C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1"/>
  </w:num>
  <w:num w:numId="3">
    <w:abstractNumId w:val="24"/>
  </w:num>
  <w:num w:numId="4">
    <w:abstractNumId w:val="44"/>
  </w:num>
  <w:num w:numId="5">
    <w:abstractNumId w:val="43"/>
  </w:num>
  <w:num w:numId="6">
    <w:abstractNumId w:val="16"/>
  </w:num>
  <w:num w:numId="7">
    <w:abstractNumId w:val="23"/>
  </w:num>
  <w:num w:numId="8">
    <w:abstractNumId w:val="34"/>
  </w:num>
  <w:num w:numId="9">
    <w:abstractNumId w:val="14"/>
  </w:num>
  <w:num w:numId="10">
    <w:abstractNumId w:val="10"/>
  </w:num>
  <w:num w:numId="11">
    <w:abstractNumId w:val="36"/>
  </w:num>
  <w:num w:numId="12">
    <w:abstractNumId w:val="37"/>
  </w:num>
  <w:num w:numId="13">
    <w:abstractNumId w:val="42"/>
  </w:num>
  <w:num w:numId="14">
    <w:abstractNumId w:val="31"/>
  </w:num>
  <w:num w:numId="15">
    <w:abstractNumId w:val="26"/>
  </w:num>
  <w:num w:numId="16">
    <w:abstractNumId w:val="40"/>
  </w:num>
  <w:num w:numId="17">
    <w:abstractNumId w:val="22"/>
  </w:num>
  <w:num w:numId="18">
    <w:abstractNumId w:val="35"/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</w:num>
  <w:num w:numId="21">
    <w:abstractNumId w:val="29"/>
  </w:num>
  <w:num w:numId="22">
    <w:abstractNumId w:val="19"/>
  </w:num>
  <w:num w:numId="23">
    <w:abstractNumId w:val="9"/>
  </w:num>
  <w:num w:numId="24">
    <w:abstractNumId w:val="27"/>
  </w:num>
  <w:num w:numId="25">
    <w:abstractNumId w:val="21"/>
  </w:num>
  <w:num w:numId="26">
    <w:abstractNumId w:val="1"/>
  </w:num>
  <w:num w:numId="27">
    <w:abstractNumId w:val="6"/>
  </w:num>
  <w:num w:numId="28">
    <w:abstractNumId w:val="2"/>
  </w:num>
  <w:num w:numId="29">
    <w:abstractNumId w:val="25"/>
  </w:num>
  <w:num w:numId="30">
    <w:abstractNumId w:val="18"/>
  </w:num>
  <w:num w:numId="31">
    <w:abstractNumId w:val="12"/>
  </w:num>
  <w:num w:numId="32">
    <w:abstractNumId w:val="20"/>
  </w:num>
  <w:num w:numId="33">
    <w:abstractNumId w:val="7"/>
  </w:num>
  <w:num w:numId="34">
    <w:abstractNumId w:val="32"/>
  </w:num>
  <w:num w:numId="35">
    <w:abstractNumId w:val="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5"/>
  </w:num>
  <w:num w:numId="39">
    <w:abstractNumId w:val="13"/>
  </w:num>
  <w:num w:numId="40">
    <w:abstractNumId w:val="38"/>
  </w:num>
  <w:num w:numId="41">
    <w:abstractNumId w:val="17"/>
  </w:num>
  <w:num w:numId="42">
    <w:abstractNumId w:val="11"/>
  </w:num>
  <w:num w:numId="43">
    <w:abstractNumId w:val="33"/>
  </w:num>
  <w:num w:numId="44">
    <w:abstractNumId w:val="28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92"/>
    <w:rsid w:val="0003276E"/>
    <w:rsid w:val="00071CC7"/>
    <w:rsid w:val="001144CC"/>
    <w:rsid w:val="001F5D46"/>
    <w:rsid w:val="002252E6"/>
    <w:rsid w:val="00251FC3"/>
    <w:rsid w:val="00270864"/>
    <w:rsid w:val="00273373"/>
    <w:rsid w:val="002A09BF"/>
    <w:rsid w:val="00323EFC"/>
    <w:rsid w:val="00337132"/>
    <w:rsid w:val="004A7AEF"/>
    <w:rsid w:val="004D7507"/>
    <w:rsid w:val="00523599"/>
    <w:rsid w:val="00534F92"/>
    <w:rsid w:val="00553DF1"/>
    <w:rsid w:val="00562240"/>
    <w:rsid w:val="0057116D"/>
    <w:rsid w:val="006338B0"/>
    <w:rsid w:val="00661F6D"/>
    <w:rsid w:val="00697730"/>
    <w:rsid w:val="00701B1E"/>
    <w:rsid w:val="00767FF5"/>
    <w:rsid w:val="007B2132"/>
    <w:rsid w:val="00962A84"/>
    <w:rsid w:val="00963CB1"/>
    <w:rsid w:val="009F6564"/>
    <w:rsid w:val="00A73640"/>
    <w:rsid w:val="00AA628B"/>
    <w:rsid w:val="00AB6E03"/>
    <w:rsid w:val="00B03CAC"/>
    <w:rsid w:val="00B5242B"/>
    <w:rsid w:val="00B609DF"/>
    <w:rsid w:val="00C35F31"/>
    <w:rsid w:val="00C362F2"/>
    <w:rsid w:val="00C70EFF"/>
    <w:rsid w:val="00CB06CD"/>
    <w:rsid w:val="00CD429F"/>
    <w:rsid w:val="00D86DC0"/>
    <w:rsid w:val="00E25A82"/>
    <w:rsid w:val="00F0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4D21D"/>
  <w15:docId w15:val="{228F1C2D-9342-4285-BE59-2E283363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92"/>
    <w:pPr>
      <w:spacing w:before="120" w:after="0" w:line="276" w:lineRule="auto"/>
    </w:pPr>
    <w:rPr>
      <w:rFonts w:ascii="Times New Roman" w:eastAsia="Calibri" w:hAnsi="Times New Roman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F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34F92"/>
    <w:pPr>
      <w:keepNext/>
      <w:keepLines/>
      <w:spacing w:before="200"/>
      <w:outlineLvl w:val="1"/>
    </w:pPr>
    <w:rPr>
      <w:rFonts w:asciiTheme="majorBidi" w:eastAsiaTheme="majorEastAsia" w:hAnsiTheme="majorBidi" w:cstheme="majorBidi"/>
      <w:b/>
      <w:bCs/>
      <w:color w:val="5B9BD5" w:themeColor="accent1"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34F92"/>
    <w:pPr>
      <w:keepNext/>
      <w:keepLines/>
      <w:spacing w:before="0" w:line="240" w:lineRule="auto"/>
      <w:outlineLvl w:val="2"/>
    </w:pPr>
    <w:rPr>
      <w:rFonts w:ascii="Arial" w:eastAsiaTheme="majorEastAsia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4F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F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4F92"/>
    <w:rPr>
      <w:rFonts w:asciiTheme="majorBidi" w:eastAsiaTheme="majorEastAsia" w:hAnsiTheme="majorBidi" w:cstheme="majorBidi"/>
      <w:b/>
      <w:bCs/>
      <w:color w:val="5B9BD5" w:themeColor="accent1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34F92"/>
    <w:rPr>
      <w:rFonts w:ascii="Arial" w:eastAsiaTheme="majorEastAsia" w:hAnsi="Arial" w:cs="Arial"/>
      <w:b/>
      <w:bCs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4F9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4F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4F92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53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F92"/>
    <w:pPr>
      <w:spacing w:before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F92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534F9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34F92"/>
    <w:pPr>
      <w:spacing w:before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4F92"/>
    <w:rPr>
      <w:sz w:val="20"/>
      <w:szCs w:val="20"/>
    </w:rPr>
  </w:style>
  <w:style w:type="paragraph" w:customStyle="1" w:styleId="textbox">
    <w:name w:val="textbox"/>
    <w:basedOn w:val="Normal"/>
    <w:rsid w:val="00534F92"/>
    <w:pPr>
      <w:spacing w:before="100" w:beforeAutospacing="1" w:after="100" w:afterAutospacing="1" w:line="240" w:lineRule="auto"/>
    </w:pPr>
    <w:rPr>
      <w:rFonts w:eastAsia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534F92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4F9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4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4F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F92"/>
    <w:rPr>
      <w:rFonts w:ascii="Times New Roman" w:eastAsia="Calibri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F92"/>
    <w:rPr>
      <w:rFonts w:ascii="Times New Roman" w:eastAsia="Calibri" w:hAnsi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4F92"/>
    <w:p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4F9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92"/>
    <w:rPr>
      <w:rFonts w:ascii="Times New Roman" w:eastAsia="Calibri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4F9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92"/>
    <w:rPr>
      <w:rFonts w:ascii="Times New Roman" w:eastAsia="Calibri" w:hAnsi="Times New Roman" w:cs="Arial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34F92"/>
  </w:style>
  <w:style w:type="paragraph" w:styleId="TOCHeading">
    <w:name w:val="TOC Heading"/>
    <w:basedOn w:val="Heading1"/>
    <w:next w:val="Normal"/>
    <w:uiPriority w:val="39"/>
    <w:unhideWhenUsed/>
    <w:qFormat/>
    <w:rsid w:val="00534F92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34F9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4F9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34F92"/>
    <w:pPr>
      <w:spacing w:after="100"/>
      <w:ind w:left="48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34F92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4F92"/>
    <w:rPr>
      <w:rFonts w:ascii="Times New Roman" w:eastAsia="Calibri" w:hAnsi="Times New Roman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4F92"/>
    <w:rPr>
      <w:vertAlign w:val="superscript"/>
    </w:rPr>
  </w:style>
  <w:style w:type="paragraph" w:customStyle="1" w:styleId="Default">
    <w:name w:val="Default"/>
    <w:rsid w:val="00534F92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zh-CN"/>
    </w:rPr>
  </w:style>
  <w:style w:type="character" w:customStyle="1" w:styleId="A4">
    <w:name w:val="A4"/>
    <w:uiPriority w:val="99"/>
    <w:rsid w:val="00534F92"/>
    <w:rPr>
      <w:rFonts w:cs="Cambria"/>
      <w:color w:val="000000"/>
      <w:sz w:val="21"/>
      <w:szCs w:val="21"/>
    </w:rPr>
  </w:style>
  <w:style w:type="character" w:styleId="Emphasis">
    <w:name w:val="Emphasis"/>
    <w:basedOn w:val="DefaultParagraphFont"/>
    <w:uiPriority w:val="99"/>
    <w:qFormat/>
    <w:rsid w:val="00C70EFF"/>
    <w:rPr>
      <w:i/>
      <w:iCs/>
    </w:rPr>
  </w:style>
  <w:style w:type="paragraph" w:customStyle="1" w:styleId="xmsonormal">
    <w:name w:val="x_msonormal"/>
    <w:basedOn w:val="Normal"/>
    <w:rsid w:val="00523599"/>
    <w:pPr>
      <w:spacing w:before="0" w:line="240" w:lineRule="auto"/>
    </w:pPr>
    <w:rPr>
      <w:rFonts w:ascii="Calibri" w:eastAsiaTheme="minorEastAsia" w:hAnsi="Calibri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Ghazala Mir</dc:creator>
  <cp:lastModifiedBy>Ghazala Mir</cp:lastModifiedBy>
  <cp:revision>4</cp:revision>
  <dcterms:created xsi:type="dcterms:W3CDTF">2019-07-25T09:43:00Z</dcterms:created>
  <dcterms:modified xsi:type="dcterms:W3CDTF">2019-07-25T09:52:00Z</dcterms:modified>
</cp:coreProperties>
</file>