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6235B" w:rsidRPr="004021BA" w:rsidRDefault="00D50B6C" w:rsidP="00C6235B">
      <w:pPr>
        <w:pStyle w:val="BodyText3"/>
        <w:jc w:val="center"/>
        <w:rPr>
          <w:b/>
          <w:sz w:val="24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-538480</wp:posOffset>
                </wp:positionV>
                <wp:extent cx="3657600" cy="342900"/>
                <wp:effectExtent l="0" t="0" r="0" b="0"/>
                <wp:wrapNone/>
                <wp:docPr id="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19" w:rsidRPr="00DB4DA1" w:rsidRDefault="001936BA" w:rsidP="00193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Health and Safety S</w:t>
                            </w:r>
                            <w:r w:rsidR="00325F19" w:rsidRPr="00DB4DA1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-54.3pt;margin-top:-42.4pt;width:4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dJtQ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" filled="f" stroked="f">
                <v:textbox>
                  <w:txbxContent>
                    <w:p w:rsidR="00325F19" w:rsidRPr="00DB4DA1" w:rsidRDefault="001936BA" w:rsidP="001936B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Health and Safety S</w:t>
                      </w:r>
                      <w:r w:rsidR="00325F19" w:rsidRPr="00DB4DA1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-6429375</wp:posOffset>
                </wp:positionV>
                <wp:extent cx="252095" cy="26670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19" w:rsidRDefault="00325F19" w:rsidP="00325F1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7" type="#_x0000_t202" style="position:absolute;left:0;text-align:left;margin-left:226.25pt;margin-top:-506.2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ZhhQIAABU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" stroked="f">
                <v:textbox style="mso-fit-shape-to-text:t">
                  <w:txbxContent>
                    <w:p w:rsidR="00325F19" w:rsidRDefault="00325F19" w:rsidP="00325F19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842" w:rsidRPr="004021BA">
        <w:rPr>
          <w:b/>
          <w:sz w:val="24"/>
        </w:rPr>
        <w:t>Lone working risk assessm</w:t>
      </w:r>
      <w:r w:rsidR="00C6235B">
        <w:rPr>
          <w:b/>
          <w:sz w:val="24"/>
        </w:rPr>
        <w:t>ent</w:t>
      </w:r>
    </w:p>
    <w:tbl>
      <w:tblPr>
        <w:tblW w:w="10773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282"/>
        <w:gridCol w:w="1417"/>
        <w:gridCol w:w="1418"/>
        <w:gridCol w:w="285"/>
        <w:gridCol w:w="7088"/>
        <w:gridCol w:w="283"/>
      </w:tblGrid>
      <w:tr w:rsidR="00AE0D4D" w:rsidRPr="00956D98">
        <w:trPr>
          <w:cantSplit/>
          <w:trHeight w:hRule="exact" w:val="170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AE0D4D" w:rsidRPr="00956D98" w:rsidRDefault="00AE0D4D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E0D4D" w:rsidRPr="00956D98" w:rsidRDefault="00AE0D4D" w:rsidP="0001377F">
            <w:pPr>
              <w:rPr>
                <w:rFonts w:ascii="Arial" w:hAnsi="Arial"/>
                <w:sz w:val="22"/>
              </w:rPr>
            </w:pPr>
          </w:p>
        </w:tc>
      </w:tr>
      <w:tr w:rsidR="00815323" w:rsidRPr="00956D98" w:rsidTr="001936BA">
        <w:trPr>
          <w:cantSplit/>
          <w:trHeight w:val="454"/>
        </w:trPr>
        <w:tc>
          <w:tcPr>
            <w:tcW w:w="282" w:type="dxa"/>
            <w:tcBorders>
              <w:lef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18"/>
              </w:rPr>
            </w:pPr>
            <w:permStart w:id="1900182528" w:edGrp="everyone" w:colFirst="2" w:colLast="2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6E6E6"/>
          </w:tcPr>
          <w:p w:rsidR="00815323" w:rsidRPr="00956D98" w:rsidRDefault="001936BA" w:rsidP="008153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School / </w:t>
            </w:r>
            <w:r w:rsidR="007F5852">
              <w:rPr>
                <w:rFonts w:ascii="Arial" w:hAnsi="Arial"/>
                <w:sz w:val="22"/>
              </w:rPr>
              <w:t>Service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4C3B27" w:rsidRDefault="00815323" w:rsidP="00D50B6C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18"/>
              </w:rPr>
            </w:pPr>
          </w:p>
        </w:tc>
      </w:tr>
      <w:permEnd w:id="1900182528"/>
      <w:tr w:rsidR="00815323" w:rsidRPr="00956D98">
        <w:trPr>
          <w:cantSplit/>
          <w:trHeight w:hRule="exact" w:val="170"/>
        </w:trPr>
        <w:tc>
          <w:tcPr>
            <w:tcW w:w="10490" w:type="dxa"/>
            <w:gridSpan w:val="5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</w:p>
        </w:tc>
      </w:tr>
      <w:tr w:rsidR="00815323" w:rsidRPr="00956D98" w:rsidTr="001936BA">
        <w:trPr>
          <w:cantSplit/>
          <w:trHeight w:val="454"/>
        </w:trPr>
        <w:tc>
          <w:tcPr>
            <w:tcW w:w="282" w:type="dxa"/>
            <w:tcBorders>
              <w:lef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  <w:permStart w:id="121459280" w:edGrp="everyone" w:colFirst="2" w:colLast="2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Location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121459280"/>
      <w:tr w:rsidR="00815323" w:rsidRPr="00956D98" w:rsidTr="001936BA">
        <w:trPr>
          <w:cantSplit/>
          <w:trHeight w:val="300"/>
        </w:trPr>
        <w:tc>
          <w:tcPr>
            <w:tcW w:w="282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445AAC">
            <w:pPr>
              <w:rPr>
                <w:rFonts w:ascii="Arial" w:hAnsi="Arial"/>
                <w:sz w:val="22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 xml:space="preserve">Brief Description of </w:t>
            </w:r>
            <w:r>
              <w:rPr>
                <w:rFonts w:ascii="Arial" w:hAnsi="Arial"/>
                <w:sz w:val="22"/>
              </w:rPr>
              <w:t xml:space="preserve">Lone </w:t>
            </w:r>
            <w:r w:rsidRPr="00956D98">
              <w:rPr>
                <w:rFonts w:ascii="Arial" w:hAnsi="Arial"/>
                <w:sz w:val="22"/>
              </w:rPr>
              <w:t>Work</w:t>
            </w:r>
            <w:r>
              <w:rPr>
                <w:rFonts w:ascii="Arial" w:hAnsi="Arial"/>
                <w:sz w:val="22"/>
              </w:rPr>
              <w:t xml:space="preserve"> Activity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AE0D4D">
            <w:pPr>
              <w:rPr>
                <w:rFonts w:ascii="Arial" w:hAnsi="Arial"/>
                <w:sz w:val="22"/>
              </w:rPr>
            </w:pPr>
          </w:p>
        </w:tc>
      </w:tr>
      <w:tr w:rsidR="00815323" w:rsidRPr="00956D98" w:rsidTr="001936BA">
        <w:trPr>
          <w:cantSplit/>
          <w:trHeight w:val="1077"/>
        </w:trPr>
        <w:tc>
          <w:tcPr>
            <w:tcW w:w="282" w:type="dxa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  <w:permStart w:id="1497918249" w:edGrp="everyone" w:colFirst="1" w:colLast="1"/>
          </w:p>
        </w:tc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1497918249"/>
      <w:tr w:rsidR="00815323" w:rsidRPr="00956D98" w:rsidTr="001936BA">
        <w:trPr>
          <w:cantSplit/>
          <w:trHeight w:val="794"/>
        </w:trPr>
        <w:tc>
          <w:tcPr>
            <w:tcW w:w="282" w:type="dxa"/>
            <w:tcBorders>
              <w:left w:val="single" w:sz="8" w:space="0" w:color="auto"/>
            </w:tcBorders>
            <w:shd w:val="clear" w:color="auto" w:fill="E6E6E6"/>
          </w:tcPr>
          <w:p w:rsidR="00815323" w:rsidRPr="00445AAC" w:rsidRDefault="00815323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15323" w:rsidRPr="00815323" w:rsidRDefault="00815323" w:rsidP="00815323">
            <w:pPr>
              <w:rPr>
                <w:rFonts w:ascii="Arial" w:hAnsi="Arial"/>
                <w:b/>
                <w:sz w:val="22"/>
              </w:rPr>
            </w:pPr>
            <w:r w:rsidRPr="00815323">
              <w:rPr>
                <w:rFonts w:ascii="Arial" w:hAnsi="Arial"/>
                <w:b/>
                <w:sz w:val="22"/>
              </w:rPr>
              <w:t>Hazard Identification</w:t>
            </w:r>
          </w:p>
          <w:p w:rsidR="00815323" w:rsidRPr="00445AAC" w:rsidRDefault="00815323" w:rsidP="00815323">
            <w:pPr>
              <w:rPr>
                <w:rFonts w:ascii="Arial" w:hAnsi="Arial"/>
                <w:i/>
                <w:sz w:val="18"/>
                <w:szCs w:val="18"/>
              </w:rPr>
            </w:pPr>
            <w:r w:rsidRPr="00815323">
              <w:rPr>
                <w:rFonts w:ascii="Arial" w:hAnsi="Arial"/>
                <w:b/>
                <w:i/>
                <w:sz w:val="18"/>
                <w:szCs w:val="18"/>
              </w:rPr>
              <w:t>Identify all hazards specific to lone working activity, describe e</w:t>
            </w:r>
            <w:r w:rsidR="003D5FE2">
              <w:rPr>
                <w:rFonts w:ascii="Arial" w:hAnsi="Arial"/>
                <w:b/>
                <w:i/>
                <w:sz w:val="18"/>
                <w:szCs w:val="18"/>
              </w:rPr>
              <w:t>x</w:t>
            </w:r>
            <w:r w:rsidRPr="00815323">
              <w:rPr>
                <w:rFonts w:ascii="Arial" w:hAnsi="Arial"/>
                <w:b/>
                <w:i/>
                <w:sz w:val="18"/>
                <w:szCs w:val="18"/>
              </w:rPr>
              <w:t>isting control measures and identify any further measures required.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</w:tcPr>
          <w:p w:rsidR="00815323" w:rsidRPr="00445AAC" w:rsidRDefault="00815323" w:rsidP="00AE0D4D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7A3954" w:rsidRPr="00956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7A39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7A3954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>HAZARD(S)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7A3954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CONTROL MEASURES </w:t>
            </w:r>
          </w:p>
          <w:p w:rsidR="00815323" w:rsidRPr="00956D98" w:rsidRDefault="00815323" w:rsidP="007A3954">
            <w:pPr>
              <w:rPr>
                <w:rFonts w:ascii="Arial" w:hAnsi="Arial"/>
                <w:b/>
                <w:i/>
                <w:sz w:val="18"/>
              </w:rPr>
            </w:pPr>
            <w:r w:rsidRPr="00956D98">
              <w:rPr>
                <w:rFonts w:ascii="Arial" w:hAnsi="Arial"/>
                <w:b/>
                <w:i/>
                <w:sz w:val="18"/>
              </w:rPr>
              <w:t>(e.g. alternative work methods, training, supervision, protective equipment)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 w:rsidP="007A3954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815323" w:rsidRPr="00956D98">
        <w:trPr>
          <w:cantSplit/>
          <w:trHeight w:hRule="exact" w:val="170"/>
        </w:trPr>
        <w:tc>
          <w:tcPr>
            <w:tcW w:w="10490" w:type="dxa"/>
            <w:gridSpan w:val="5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815323" w:rsidRPr="00956D98" w:rsidRDefault="00815323" w:rsidP="0001377F">
            <w:pPr>
              <w:rPr>
                <w:rFonts w:ascii="Arial" w:hAnsi="Arial"/>
                <w:sz w:val="22"/>
              </w:rPr>
            </w:pPr>
          </w:p>
        </w:tc>
      </w:tr>
      <w:tr w:rsidR="00B41A84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799826974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Workplace and Conditions; 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remote area, laboratory, confined space, workshop, Safe means of entry, exit, adequate illumination, heating etc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799826974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2014386447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Process; 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work with electrical systems, cryogenic gases etc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 w:rsidP="0001377F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pStyle w:val="TOC1"/>
              <w:widowControl/>
              <w:spacing w:line="240" w:lineRule="auto"/>
            </w:pPr>
          </w:p>
        </w:tc>
      </w:tr>
      <w:permEnd w:id="2014386447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306869693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Equipment; </w:t>
            </w:r>
          </w:p>
          <w:p w:rsidR="00815323" w:rsidRDefault="00815323" w:rsidP="0001377F">
            <w:pPr>
              <w:rPr>
                <w:rFonts w:ascii="Arial" w:hAnsi="Arial"/>
                <w:i/>
                <w:sz w:val="18"/>
              </w:rPr>
            </w:pPr>
            <w:r w:rsidRPr="00956D98">
              <w:rPr>
                <w:rFonts w:ascii="Arial" w:hAnsi="Arial"/>
                <w:i/>
                <w:sz w:val="18"/>
              </w:rPr>
              <w:t>manual handling risks, operation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of emergency controls etc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306869693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886E88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1375557789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Violence; 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potential for violence (previous incidents etc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  <w:r w:rsidRPr="00956D98">
              <w:rPr>
                <w:rFonts w:ascii="Arial" w:hAnsi="Arial"/>
                <w:i/>
                <w:sz w:val="18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1375557789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1495405103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Individual; 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medical condition, female, young, inexperienced, disabilities, expectant mothers etc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1495405103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886E88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permStart w:id="2000430698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Work Pattern; </w:t>
            </w:r>
          </w:p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i/>
                <w:sz w:val="18"/>
              </w:rPr>
              <w:t>time (alone all day/out of hours?) and location (isolated/remote)</w:t>
            </w:r>
            <w:r w:rsidR="004C3B27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2000430698"/>
      <w:tr w:rsidR="00B41A84" w:rsidRPr="00956D98" w:rsidTr="001936BA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  <w:tr w:rsidR="00B41A84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b/>
                <w:sz w:val="22"/>
              </w:rPr>
            </w:pPr>
            <w:permStart w:id="1176569524" w:edGrp="everyone" w:colFirst="3" w:colLast="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15323" w:rsidRPr="00956D98" w:rsidRDefault="00815323" w:rsidP="0001377F">
            <w:pPr>
              <w:rPr>
                <w:rFonts w:ascii="Arial" w:hAnsi="Arial"/>
                <w:b/>
                <w:sz w:val="22"/>
              </w:rPr>
            </w:pPr>
            <w:r w:rsidRPr="00956D98">
              <w:rPr>
                <w:rFonts w:ascii="Arial" w:hAnsi="Arial"/>
                <w:b/>
                <w:sz w:val="22"/>
              </w:rPr>
              <w:t xml:space="preserve">Other;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15323" w:rsidRPr="00B41A84" w:rsidRDefault="00815323" w:rsidP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815323" w:rsidRPr="00956D98" w:rsidRDefault="00815323">
            <w:pPr>
              <w:rPr>
                <w:rFonts w:ascii="Arial" w:hAnsi="Arial"/>
                <w:sz w:val="22"/>
              </w:rPr>
            </w:pPr>
          </w:p>
        </w:tc>
      </w:tr>
      <w:permEnd w:id="1176569524"/>
      <w:tr w:rsidR="00B41A84" w:rsidRPr="00956D98">
        <w:trPr>
          <w:cantSplit/>
          <w:trHeight w:hRule="exact" w:val="170"/>
        </w:trPr>
        <w:tc>
          <w:tcPr>
            <w:tcW w:w="3402" w:type="dxa"/>
            <w:gridSpan w:val="4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41A84" w:rsidRPr="00956D98" w:rsidRDefault="00B41A84" w:rsidP="0001377F">
            <w:pPr>
              <w:rPr>
                <w:rFonts w:ascii="Arial" w:hAnsi="Arial"/>
                <w:sz w:val="22"/>
              </w:rPr>
            </w:pPr>
          </w:p>
        </w:tc>
      </w:tr>
    </w:tbl>
    <w:p w:rsidR="004021BA" w:rsidRDefault="004021BA">
      <w:r>
        <w:br w:type="page"/>
      </w:r>
    </w:p>
    <w:tbl>
      <w:tblPr>
        <w:tblpPr w:leftFromText="180" w:rightFromText="180" w:vertAnchor="page" w:horzAnchor="margin" w:tblpXSpec="center" w:tblpY="1656"/>
        <w:tblW w:w="10698" w:type="dxa"/>
        <w:tblLayout w:type="fixed"/>
        <w:tblLook w:val="0000" w:firstRow="0" w:lastRow="0" w:firstColumn="0" w:lastColumn="0" w:noHBand="0" w:noVBand="0"/>
      </w:tblPr>
      <w:tblGrid>
        <w:gridCol w:w="280"/>
        <w:gridCol w:w="2004"/>
        <w:gridCol w:w="1094"/>
        <w:gridCol w:w="139"/>
        <w:gridCol w:w="422"/>
        <w:gridCol w:w="563"/>
        <w:gridCol w:w="2252"/>
        <w:gridCol w:w="563"/>
        <w:gridCol w:w="2535"/>
        <w:gridCol w:w="565"/>
        <w:gridCol w:w="281"/>
      </w:tblGrid>
      <w:tr w:rsidR="00C2143F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C2143F" w:rsidRPr="00956D98" w:rsidRDefault="00445AAC" w:rsidP="004021BA">
            <w:pPr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</w:p>
        </w:tc>
        <w:tc>
          <w:tcPr>
            <w:tcW w:w="281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</w:tr>
      <w:tr w:rsidR="00BA3947" w:rsidRPr="00C2143F" w:rsidTr="00E802C4">
        <w:trPr>
          <w:cantSplit/>
          <w:trHeight w:val="301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BA3947" w:rsidRPr="00C2143F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6" w:type="dxa"/>
            <w:gridSpan w:val="9"/>
            <w:shd w:val="clear" w:color="auto" w:fill="E6E6E6"/>
            <w:vAlign w:val="center"/>
          </w:tcPr>
          <w:p w:rsidR="00BA3947" w:rsidRPr="00C2143F" w:rsidRDefault="00BA3947" w:rsidP="004021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Control Measures:</w:t>
            </w:r>
          </w:p>
        </w:tc>
        <w:tc>
          <w:tcPr>
            <w:tcW w:w="281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A3947" w:rsidRPr="00C2143F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E88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</w:tr>
      <w:tr w:rsidR="00BA3947" w:rsidRPr="00C2143F" w:rsidTr="001936BA">
        <w:trPr>
          <w:cantSplit/>
          <w:trHeight w:val="301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BA3947" w:rsidRPr="00C2143F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6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3947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947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3947" w:rsidRPr="00BA3947" w:rsidRDefault="00BA3947" w:rsidP="004021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3947">
              <w:rPr>
                <w:rFonts w:ascii="Arial" w:hAnsi="Arial" w:cs="Arial"/>
                <w:b/>
                <w:i/>
                <w:sz w:val="18"/>
                <w:szCs w:val="18"/>
              </w:rPr>
              <w:t>Identify level and extent of information; instruction and training required consider experience of workers</w:t>
            </w:r>
          </w:p>
        </w:tc>
        <w:tc>
          <w:tcPr>
            <w:tcW w:w="281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A3947" w:rsidRPr="00C2143F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0265" w:rsidRPr="00956D98" w:rsidTr="001936BA">
        <w:trPr>
          <w:cantSplit/>
          <w:trHeight w:val="1084"/>
        </w:trPr>
        <w:tc>
          <w:tcPr>
            <w:tcW w:w="280" w:type="dxa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  <w:permStart w:id="788733958" w:edGrp="everyone" w:colFirst="1" w:colLast="1"/>
          </w:p>
        </w:tc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</w:tr>
      <w:permEnd w:id="788733958"/>
      <w:tr w:rsidR="00886E88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</w:tr>
      <w:tr w:rsidR="00C2143F" w:rsidRPr="00C2143F" w:rsidTr="00E802C4">
        <w:trPr>
          <w:cantSplit/>
          <w:trHeight w:val="301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E6E6E6"/>
            <w:vAlign w:val="center"/>
          </w:tcPr>
          <w:p w:rsidR="00C2143F" w:rsidRPr="00C2143F" w:rsidRDefault="00C2143F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6" w:type="dxa"/>
            <w:gridSpan w:val="9"/>
            <w:shd w:val="clear" w:color="auto" w:fill="E6E6E6"/>
            <w:vAlign w:val="center"/>
          </w:tcPr>
          <w:p w:rsidR="00BA3947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947">
              <w:rPr>
                <w:rFonts w:ascii="Arial" w:hAnsi="Arial" w:cs="Arial"/>
                <w:b/>
                <w:sz w:val="22"/>
                <w:szCs w:val="22"/>
              </w:rPr>
              <w:t>Supervision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2143F" w:rsidRPr="00BA3947" w:rsidRDefault="00BA3947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3947">
              <w:rPr>
                <w:rFonts w:ascii="Arial" w:hAnsi="Arial" w:cs="Arial"/>
                <w:b/>
                <w:i/>
                <w:sz w:val="18"/>
                <w:szCs w:val="18"/>
              </w:rPr>
              <w:t>Identify level of supervision required</w:t>
            </w:r>
          </w:p>
        </w:tc>
        <w:tc>
          <w:tcPr>
            <w:tcW w:w="281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C2143F" w:rsidRPr="00C2143F" w:rsidRDefault="00C2143F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947" w:rsidRPr="00956D98" w:rsidTr="00E802C4">
        <w:trPr>
          <w:cantSplit/>
          <w:trHeight w:val="362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E6E6E6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  <w:permStart w:id="1867921881" w:edGrp="everyone" w:colFirst="2" w:colLast="2"/>
            <w:permStart w:id="1807355830" w:edGrp="everyone" w:colFirst="4" w:colLast="4"/>
            <w:permStart w:id="512957618" w:edGrp="everyone" w:colFirst="6" w:colLast="6"/>
          </w:p>
        </w:tc>
        <w:tc>
          <w:tcPr>
            <w:tcW w:w="3659" w:type="dxa"/>
            <w:gridSpan w:val="4"/>
            <w:tcBorders>
              <w:left w:val="nil"/>
              <w:bottom w:val="nil"/>
              <w:right w:val="single" w:sz="8" w:space="0" w:color="auto"/>
            </w:tcBorders>
            <w:shd w:val="clear" w:color="auto" w:fill="E6E6E6"/>
          </w:tcPr>
          <w:p w:rsidR="00BA3947" w:rsidRPr="00BA3947" w:rsidRDefault="00BA3947" w:rsidP="004021BA">
            <w:pPr>
              <w:rPr>
                <w:rFonts w:ascii="Arial" w:hAnsi="Arial"/>
                <w:sz w:val="18"/>
                <w:szCs w:val="18"/>
              </w:rPr>
            </w:pPr>
            <w:r w:rsidRPr="00BA3947">
              <w:rPr>
                <w:rFonts w:ascii="Arial" w:hAnsi="Arial"/>
                <w:sz w:val="18"/>
                <w:szCs w:val="18"/>
              </w:rPr>
              <w:t xml:space="preserve">Periodic telephone/radio </w:t>
            </w:r>
            <w:r w:rsidR="001936BA" w:rsidRPr="00BA3947">
              <w:rPr>
                <w:rFonts w:ascii="Arial" w:hAnsi="Arial"/>
                <w:sz w:val="18"/>
                <w:szCs w:val="18"/>
              </w:rPr>
              <w:t>etc.</w:t>
            </w:r>
            <w:r w:rsidRPr="00BA3947">
              <w:rPr>
                <w:rFonts w:ascii="Arial" w:hAnsi="Arial"/>
                <w:sz w:val="18"/>
                <w:szCs w:val="18"/>
              </w:rPr>
              <w:t xml:space="preserve"> conta</w:t>
            </w:r>
            <w:r w:rsidR="006A5062">
              <w:rPr>
                <w:rFonts w:ascii="Arial" w:hAnsi="Arial"/>
                <w:sz w:val="18"/>
                <w:szCs w:val="18"/>
              </w:rPr>
              <w:t>g</w:t>
            </w:r>
            <w:r w:rsidRPr="00BA3947">
              <w:rPr>
                <w:rFonts w:ascii="Arial" w:hAnsi="Arial"/>
                <w:sz w:val="18"/>
                <w:szCs w:val="18"/>
              </w:rPr>
              <w:t>ct or site visits to lone workers/buddy system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947" w:rsidRPr="00BA3947" w:rsidRDefault="00BA3947" w:rsidP="0040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y/n</w:t>
            </w:r>
          </w:p>
        </w:tc>
        <w:tc>
          <w:tcPr>
            <w:tcW w:w="225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BA3947" w:rsidRPr="00BA3947" w:rsidRDefault="00BA3947" w:rsidP="004021BA">
            <w:pPr>
              <w:rPr>
                <w:rFonts w:ascii="Arial" w:hAnsi="Arial"/>
                <w:sz w:val="18"/>
                <w:szCs w:val="18"/>
              </w:rPr>
            </w:pPr>
            <w:r w:rsidRPr="00BA3947">
              <w:rPr>
                <w:rFonts w:ascii="Arial" w:hAnsi="Arial"/>
                <w:sz w:val="18"/>
                <w:szCs w:val="18"/>
              </w:rPr>
              <w:t>Automatic warning devices e.g. sensors etc.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947" w:rsidRPr="00BA3947" w:rsidRDefault="00BA3947" w:rsidP="0040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y/n</w:t>
            </w:r>
          </w:p>
        </w:tc>
        <w:tc>
          <w:tcPr>
            <w:tcW w:w="253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BA3947" w:rsidRPr="00BA3947" w:rsidRDefault="00BA3947" w:rsidP="004021BA">
            <w:pPr>
              <w:rPr>
                <w:rFonts w:ascii="Arial" w:hAnsi="Arial"/>
                <w:sz w:val="18"/>
                <w:szCs w:val="18"/>
              </w:rPr>
            </w:pPr>
            <w:r w:rsidRPr="00BA3947">
              <w:rPr>
                <w:rFonts w:ascii="Arial" w:hAnsi="Arial"/>
                <w:sz w:val="18"/>
                <w:szCs w:val="18"/>
              </w:rPr>
              <w:t xml:space="preserve">Manual warning devices e.g. panic alarms </w:t>
            </w:r>
            <w:r w:rsidR="001936BA" w:rsidRPr="00BA3947">
              <w:rPr>
                <w:rFonts w:ascii="Arial" w:hAnsi="Arial"/>
                <w:sz w:val="18"/>
                <w:szCs w:val="18"/>
              </w:rPr>
              <w:t>etc.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947" w:rsidRPr="00BA3947" w:rsidRDefault="00BA3947" w:rsidP="004021B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y/n</w:t>
            </w:r>
          </w:p>
        </w:tc>
        <w:tc>
          <w:tcPr>
            <w:tcW w:w="28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A3947" w:rsidRDefault="00BA3947" w:rsidP="004021BA">
            <w:pPr>
              <w:rPr>
                <w:rFonts w:ascii="Arial" w:hAnsi="Arial"/>
                <w:sz w:val="22"/>
              </w:rPr>
            </w:pPr>
          </w:p>
          <w:p w:rsidR="00CB277A" w:rsidRPr="00956D98" w:rsidRDefault="00CB277A" w:rsidP="004021BA">
            <w:pPr>
              <w:rPr>
                <w:rFonts w:ascii="Arial" w:hAnsi="Arial"/>
                <w:sz w:val="22"/>
              </w:rPr>
            </w:pPr>
          </w:p>
        </w:tc>
      </w:tr>
      <w:permEnd w:id="1867921881"/>
      <w:permEnd w:id="1807355830"/>
      <w:permEnd w:id="512957618"/>
      <w:tr w:rsidR="00BA3947" w:rsidRPr="00956D98" w:rsidTr="00CB277A">
        <w:trPr>
          <w:cantSplit/>
          <w:trHeight w:hRule="exact" w:val="303"/>
        </w:trPr>
        <w:tc>
          <w:tcPr>
            <w:tcW w:w="280" w:type="dxa"/>
            <w:tcBorders>
              <w:left w:val="single" w:sz="8" w:space="0" w:color="auto"/>
              <w:bottom w:val="nil"/>
            </w:tcBorders>
            <w:shd w:val="clear" w:color="auto" w:fill="E6E6E6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10136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:rsidR="00BA3947" w:rsidRPr="00956D98" w:rsidRDefault="00CB277A" w:rsidP="004021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  <w:tc>
          <w:tcPr>
            <w:tcW w:w="281" w:type="dxa"/>
            <w:tcBorders>
              <w:left w:val="nil"/>
              <w:bottom w:val="nil"/>
              <w:right w:val="single" w:sz="8" w:space="0" w:color="auto"/>
            </w:tcBorders>
            <w:shd w:val="clear" w:color="auto" w:fill="E6E6E6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rPr>
          <w:cantSplit/>
          <w:trHeight w:val="970"/>
        </w:trPr>
        <w:tc>
          <w:tcPr>
            <w:tcW w:w="280" w:type="dxa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  <w:permStart w:id="1551569365" w:edGrp="everyone" w:colFirst="1" w:colLast="1"/>
          </w:p>
        </w:tc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Default="00DE0265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</w:tr>
      <w:permEnd w:id="1551569365"/>
      <w:tr w:rsidR="00886E88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A3947" w:rsidRPr="00956D98" w:rsidRDefault="00BA3947" w:rsidP="004021BA">
            <w:pPr>
              <w:rPr>
                <w:rFonts w:ascii="Arial" w:hAnsi="Arial"/>
                <w:sz w:val="22"/>
              </w:rPr>
            </w:pPr>
          </w:p>
        </w:tc>
      </w:tr>
      <w:tr w:rsidR="00BA3947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</w:tr>
      <w:tr w:rsidR="00C2143F" w:rsidRPr="00C2143F" w:rsidTr="001936BA">
        <w:trPr>
          <w:cantSplit/>
          <w:trHeight w:val="30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C2143F" w:rsidRPr="00C2143F" w:rsidRDefault="00C2143F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6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2143F" w:rsidRPr="00C2143F" w:rsidRDefault="00C2143F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143F">
              <w:rPr>
                <w:rFonts w:ascii="Arial" w:hAnsi="Arial" w:cs="Arial"/>
                <w:b/>
                <w:sz w:val="22"/>
                <w:szCs w:val="22"/>
              </w:rPr>
              <w:t>Identify Persons at Risk</w:t>
            </w:r>
            <w:r w:rsidR="00BA39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2143F" w:rsidRDefault="00C2143F" w:rsidP="004021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2143F">
              <w:rPr>
                <w:rFonts w:ascii="Arial" w:hAnsi="Arial" w:cs="Arial"/>
                <w:b/>
                <w:i/>
                <w:sz w:val="18"/>
                <w:szCs w:val="18"/>
              </w:rPr>
              <w:t>This may include more individuals than the lone worker e.g. if Estates Security Services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become involved</w:t>
            </w:r>
          </w:p>
          <w:p w:rsidR="00C2143F" w:rsidRPr="00C2143F" w:rsidRDefault="00C2143F" w:rsidP="004021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Consider lone worker, core services (maintenance/cleaning staff etc.), contractors, students, visitors</w:t>
            </w:r>
          </w:p>
        </w:tc>
        <w:tc>
          <w:tcPr>
            <w:tcW w:w="281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143F" w:rsidRPr="00C2143F" w:rsidRDefault="00C2143F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E88" w:rsidRPr="00956D98" w:rsidTr="001936BA">
        <w:trPr>
          <w:cantSplit/>
          <w:trHeight w:val="1084"/>
        </w:trPr>
        <w:tc>
          <w:tcPr>
            <w:tcW w:w="280" w:type="dxa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  <w:permStart w:id="2126517121" w:edGrp="everyone" w:colFirst="1" w:colLast="1"/>
          </w:p>
        </w:tc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</w:tr>
      <w:permEnd w:id="2126517121"/>
      <w:tr w:rsidR="00C2143F" w:rsidRPr="00956D98" w:rsidTr="00E802C4">
        <w:trPr>
          <w:cantSplit/>
          <w:trHeight w:hRule="exact" w:val="171"/>
        </w:trPr>
        <w:tc>
          <w:tcPr>
            <w:tcW w:w="3378" w:type="dxa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7038" w:type="dxa"/>
            <w:gridSpan w:val="7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2143F" w:rsidRPr="00956D98" w:rsidRDefault="00C2143F" w:rsidP="004021BA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</w:tr>
      <w:tr w:rsidR="00DE0265" w:rsidRPr="00C2143F" w:rsidTr="001936BA">
        <w:trPr>
          <w:cantSplit/>
          <w:trHeight w:val="301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DE0265" w:rsidRPr="00C2143F" w:rsidRDefault="00DE0265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36" w:type="dxa"/>
            <w:gridSpan w:val="9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E0265" w:rsidRPr="00C2143F" w:rsidRDefault="00DE0265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265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E0265" w:rsidRPr="00DE0265" w:rsidRDefault="00DE0265" w:rsidP="004021B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E0265">
              <w:rPr>
                <w:rFonts w:ascii="Arial" w:hAnsi="Arial" w:cs="Arial"/>
                <w:b/>
                <w:i/>
                <w:sz w:val="18"/>
                <w:szCs w:val="18"/>
              </w:rPr>
              <w:t>relevant to the one working activity including existing control measures; information instruction and training received, supervision, security, increased lighting, emergency procedures, first aid provision etc.</w:t>
            </w:r>
          </w:p>
        </w:tc>
        <w:tc>
          <w:tcPr>
            <w:tcW w:w="281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265" w:rsidRPr="00C2143F" w:rsidRDefault="00DE0265" w:rsidP="004021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E88" w:rsidRPr="00956D98" w:rsidTr="001936BA">
        <w:trPr>
          <w:cantSplit/>
          <w:trHeight w:val="1084"/>
        </w:trPr>
        <w:tc>
          <w:tcPr>
            <w:tcW w:w="280" w:type="dxa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  <w:permStart w:id="1608412956" w:edGrp="everyone" w:colFirst="1" w:colLast="1"/>
          </w:p>
        </w:tc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27" w:rsidRPr="00956D98" w:rsidRDefault="004C3B27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</w:tr>
      <w:permEnd w:id="1608412956"/>
      <w:tr w:rsidR="00DE0265" w:rsidRPr="00956D98" w:rsidTr="00E802C4">
        <w:trPr>
          <w:cantSplit/>
          <w:trHeight w:hRule="exact" w:val="171"/>
        </w:trPr>
        <w:tc>
          <w:tcPr>
            <w:tcW w:w="3378" w:type="dxa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7038" w:type="dxa"/>
            <w:gridSpan w:val="7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rPr>
                <w:rFonts w:ascii="Arial" w:hAnsi="Arial"/>
                <w:sz w:val="22"/>
              </w:rPr>
            </w:pPr>
          </w:p>
        </w:tc>
      </w:tr>
      <w:tr w:rsidR="00886E88" w:rsidRPr="00956D98" w:rsidTr="00E802C4">
        <w:trPr>
          <w:cantSplit/>
          <w:trHeight w:hRule="exact" w:val="171"/>
        </w:trPr>
        <w:tc>
          <w:tcPr>
            <w:tcW w:w="10417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E88" w:rsidRPr="00956D98" w:rsidRDefault="00886E88" w:rsidP="004021BA">
            <w:pPr>
              <w:rPr>
                <w:rFonts w:ascii="Arial" w:hAnsi="Arial"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86E88" w:rsidRPr="00956D98" w:rsidRDefault="00886E88" w:rsidP="004021BA">
            <w:pPr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DE0265" w:rsidRDefault="00DE0265" w:rsidP="00A8019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jc w:val="center"/>
              <w:rPr>
                <w:rFonts w:ascii="Arial" w:hAnsi="Arial"/>
                <w:b/>
                <w:sz w:val="22"/>
              </w:rPr>
            </w:pPr>
            <w:permStart w:id="394271565" w:edGrp="everyone" w:colFirst="2" w:colLast="2"/>
            <w:r w:rsidRPr="00DE0265">
              <w:rPr>
                <w:rFonts w:ascii="Arial" w:hAnsi="Arial"/>
                <w:b/>
                <w:sz w:val="22"/>
              </w:rPr>
              <w:t>Assessment carried out by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1937912260" w:edGrp="everyone" w:colFirst="2" w:colLast="2"/>
            <w:permEnd w:id="394271565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Signature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823267399" w:edGrp="everyone" w:colFirst="2" w:colLast="2"/>
            <w:permEnd w:id="1937912260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Date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permEnd w:id="823267399"/>
      <w:tr w:rsidR="00DE0265" w:rsidRPr="00956D98" w:rsidTr="00E8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1"/>
        </w:trPr>
        <w:tc>
          <w:tcPr>
            <w:tcW w:w="1069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DE0265" w:rsidRDefault="00DE0265" w:rsidP="00A8019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jc w:val="center"/>
              <w:rPr>
                <w:rFonts w:ascii="Arial" w:hAnsi="Arial"/>
                <w:b/>
                <w:sz w:val="22"/>
              </w:rPr>
            </w:pPr>
            <w:permStart w:id="1993949214" w:edGrp="everyone" w:colFirst="2" w:colLast="2"/>
            <w:r w:rsidRPr="00DE0265">
              <w:rPr>
                <w:rFonts w:ascii="Arial" w:hAnsi="Arial"/>
                <w:b/>
                <w:sz w:val="22"/>
              </w:rPr>
              <w:t>Names of person(s) involved in lone working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1641426885" w:edGrp="everyone" w:colFirst="2" w:colLast="2"/>
            <w:permEnd w:id="1993949214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Signature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1089345708" w:edGrp="everyone" w:colFirst="2" w:colLast="2"/>
            <w:permEnd w:id="1641426885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Date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permEnd w:id="1089345708"/>
      <w:tr w:rsidR="00DE0265" w:rsidRPr="00956D98" w:rsidTr="00E80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1"/>
        </w:trPr>
        <w:tc>
          <w:tcPr>
            <w:tcW w:w="10698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A80195" w:rsidRDefault="00886E88" w:rsidP="00A8019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jc w:val="center"/>
              <w:rPr>
                <w:rFonts w:ascii="Arial" w:hAnsi="Arial"/>
                <w:b/>
                <w:sz w:val="22"/>
              </w:rPr>
            </w:pPr>
            <w:permStart w:id="743061301" w:edGrp="everyone" w:colFirst="2" w:colLast="2"/>
            <w:r w:rsidRPr="00886E88">
              <w:rPr>
                <w:rFonts w:ascii="Arial" w:hAnsi="Arial"/>
                <w:b/>
                <w:sz w:val="22"/>
              </w:rPr>
              <w:t>Name of responsible officer e.g. PI, Safety Supervisor, etc</w:t>
            </w:r>
            <w:r w:rsidR="00A80195">
              <w:rPr>
                <w:rFonts w:ascii="Arial" w:hAnsi="Arial"/>
                <w:b/>
                <w:sz w:val="22"/>
              </w:rPr>
              <w:t>.</w:t>
            </w:r>
          </w:p>
          <w:p w:rsidR="00A80195" w:rsidRPr="00886E88" w:rsidRDefault="00A80195" w:rsidP="00A8019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Name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1142966585" w:edGrp="everyone" w:colFirst="2" w:colLast="2"/>
            <w:permEnd w:id="743061301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Signature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84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permStart w:id="353258567" w:edGrp="everyone" w:colFirst="2" w:colLast="2"/>
            <w:permEnd w:id="1142966585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  <w:r w:rsidRPr="00956D98">
              <w:rPr>
                <w:rFonts w:ascii="Arial" w:hAnsi="Arial"/>
                <w:sz w:val="22"/>
              </w:rPr>
              <w:t>Date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  <w:permEnd w:id="353258567"/>
      <w:tr w:rsidR="00DE0265" w:rsidRPr="00956D98" w:rsidTr="00193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2"/>
        </w:trPr>
        <w:tc>
          <w:tcPr>
            <w:tcW w:w="1069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E0265" w:rsidRPr="00956D98" w:rsidRDefault="00DE0265" w:rsidP="004021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5580"/>
              </w:tabs>
              <w:rPr>
                <w:rFonts w:ascii="Arial" w:hAnsi="Arial"/>
                <w:sz w:val="22"/>
              </w:rPr>
            </w:pPr>
          </w:p>
        </w:tc>
      </w:tr>
    </w:tbl>
    <w:p w:rsidR="002B3C74" w:rsidRPr="00BD6A7D" w:rsidRDefault="002B3C7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16"/>
          <w:szCs w:val="16"/>
        </w:rPr>
      </w:pPr>
    </w:p>
    <w:sectPr w:rsidR="002B3C74" w:rsidRPr="00BD6A7D" w:rsidSect="007F50A3">
      <w:headerReference w:type="even" r:id="rId7"/>
      <w:footerReference w:type="default" r:id="rId8"/>
      <w:footerReference w:type="first" r:id="rId9"/>
      <w:pgSz w:w="11907" w:h="16840" w:code="9"/>
      <w:pgMar w:top="1085" w:right="1418" w:bottom="1474" w:left="1418" w:header="99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44" w:rsidRDefault="00350744">
      <w:r>
        <w:separator/>
      </w:r>
    </w:p>
  </w:endnote>
  <w:endnote w:type="continuationSeparator" w:id="0">
    <w:p w:rsidR="00350744" w:rsidRDefault="0035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7" w:type="dxa"/>
      <w:tblInd w:w="-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8"/>
      <w:gridCol w:w="2981"/>
      <w:gridCol w:w="825"/>
      <w:gridCol w:w="1248"/>
      <w:gridCol w:w="845"/>
      <w:gridCol w:w="1092"/>
      <w:gridCol w:w="1118"/>
      <w:gridCol w:w="1100"/>
    </w:tblGrid>
    <w:tr w:rsidR="00A80195" w:rsidRPr="009C782B" w:rsidTr="00C5734E">
      <w:tc>
        <w:tcPr>
          <w:tcW w:w="68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Title:</w:t>
          </w:r>
        </w:p>
      </w:tc>
      <w:tc>
        <w:tcPr>
          <w:tcW w:w="2981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Lone Working Risk Assessment Form</w:t>
          </w:r>
        </w:p>
      </w:tc>
      <w:tc>
        <w:tcPr>
          <w:tcW w:w="82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Number:</w:t>
          </w:r>
        </w:p>
      </w:tc>
      <w:tc>
        <w:tcPr>
          <w:tcW w:w="124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PRSG22.4 v2</w:t>
          </w:r>
        </w:p>
      </w:tc>
      <w:tc>
        <w:tcPr>
          <w:tcW w:w="84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Issue date:</w:t>
          </w:r>
        </w:p>
      </w:tc>
      <w:tc>
        <w:tcPr>
          <w:tcW w:w="1092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24 Nov 2015</w:t>
          </w:r>
        </w:p>
      </w:tc>
      <w:tc>
        <w:tcPr>
          <w:tcW w:w="111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Page Number:</w:t>
          </w:r>
        </w:p>
      </w:tc>
      <w:tc>
        <w:tcPr>
          <w:tcW w:w="110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9C782B" w:rsidRDefault="00A80195" w:rsidP="00A80195">
          <w:r w:rsidRPr="000D6EBF">
            <w:rPr>
              <w:rFonts w:ascii="Arial" w:hAnsi="Arial" w:cs="Arial"/>
              <w:sz w:val="16"/>
            </w:rPr>
            <w:t xml:space="preserve">Page </w:t>
          </w:r>
          <w:r w:rsidRPr="000D6EBF">
            <w:rPr>
              <w:rFonts w:ascii="Arial" w:hAnsi="Arial" w:cs="Arial"/>
              <w:sz w:val="16"/>
            </w:rPr>
            <w:fldChar w:fldCharType="begin"/>
          </w:r>
          <w:r w:rsidRPr="000D6EBF">
            <w:rPr>
              <w:rFonts w:ascii="Arial" w:hAnsi="Arial" w:cs="Arial"/>
              <w:sz w:val="16"/>
            </w:rPr>
            <w:instrText xml:space="preserve"> PAGE </w:instrText>
          </w:r>
          <w:r w:rsidRPr="000D6EBF">
            <w:rPr>
              <w:rFonts w:ascii="Arial" w:hAnsi="Arial" w:cs="Arial"/>
              <w:sz w:val="16"/>
            </w:rPr>
            <w:fldChar w:fldCharType="separate"/>
          </w:r>
          <w:r w:rsidR="003B71D9">
            <w:rPr>
              <w:rFonts w:ascii="Arial" w:hAnsi="Arial" w:cs="Arial"/>
              <w:noProof/>
              <w:sz w:val="16"/>
            </w:rPr>
            <w:t>2</w:t>
          </w:r>
          <w:r w:rsidRPr="000D6EBF">
            <w:rPr>
              <w:rFonts w:ascii="Arial" w:hAnsi="Arial" w:cs="Arial"/>
              <w:sz w:val="16"/>
            </w:rPr>
            <w:fldChar w:fldCharType="end"/>
          </w:r>
          <w:r w:rsidRPr="000D6EBF">
            <w:rPr>
              <w:rFonts w:ascii="Arial" w:hAnsi="Arial" w:cs="Arial"/>
              <w:sz w:val="16"/>
            </w:rPr>
            <w:t xml:space="preserve"> of </w:t>
          </w:r>
          <w:r w:rsidRPr="000D6EBF">
            <w:rPr>
              <w:rFonts w:ascii="Arial" w:hAnsi="Arial" w:cs="Arial"/>
              <w:sz w:val="16"/>
            </w:rPr>
            <w:fldChar w:fldCharType="begin"/>
          </w:r>
          <w:r w:rsidRPr="000D6EBF">
            <w:rPr>
              <w:rFonts w:ascii="Arial" w:hAnsi="Arial" w:cs="Arial"/>
              <w:sz w:val="16"/>
            </w:rPr>
            <w:instrText xml:space="preserve"> NUMPAGES  </w:instrText>
          </w:r>
          <w:r w:rsidRPr="000D6EBF">
            <w:rPr>
              <w:rFonts w:ascii="Arial" w:hAnsi="Arial" w:cs="Arial"/>
              <w:sz w:val="16"/>
            </w:rPr>
            <w:fldChar w:fldCharType="separate"/>
          </w:r>
          <w:r w:rsidR="003B71D9">
            <w:rPr>
              <w:rFonts w:ascii="Arial" w:hAnsi="Arial" w:cs="Arial"/>
              <w:noProof/>
              <w:sz w:val="16"/>
            </w:rPr>
            <w:t>2</w:t>
          </w:r>
          <w:r w:rsidRPr="000D6EBF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A80195" w:rsidRPr="00A80195" w:rsidRDefault="00A80195" w:rsidP="00A80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7" w:type="dxa"/>
      <w:tblInd w:w="-3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8"/>
      <w:gridCol w:w="2981"/>
      <w:gridCol w:w="825"/>
      <w:gridCol w:w="1248"/>
      <w:gridCol w:w="845"/>
      <w:gridCol w:w="1092"/>
      <w:gridCol w:w="1118"/>
      <w:gridCol w:w="1100"/>
    </w:tblGrid>
    <w:tr w:rsidR="00A80195" w:rsidRPr="009C782B" w:rsidTr="00A80195">
      <w:tc>
        <w:tcPr>
          <w:tcW w:w="68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Title:</w:t>
          </w:r>
        </w:p>
      </w:tc>
      <w:tc>
        <w:tcPr>
          <w:tcW w:w="2981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Lone Working Risk Assessment Form</w:t>
          </w:r>
        </w:p>
      </w:tc>
      <w:tc>
        <w:tcPr>
          <w:tcW w:w="82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Number:</w:t>
          </w:r>
        </w:p>
      </w:tc>
      <w:tc>
        <w:tcPr>
          <w:tcW w:w="124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PRSG22.4 v2</w:t>
          </w:r>
        </w:p>
      </w:tc>
      <w:tc>
        <w:tcPr>
          <w:tcW w:w="845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Issue date:</w:t>
          </w:r>
        </w:p>
      </w:tc>
      <w:tc>
        <w:tcPr>
          <w:tcW w:w="1092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24 Nov 2015</w:t>
          </w:r>
        </w:p>
      </w:tc>
      <w:tc>
        <w:tcPr>
          <w:tcW w:w="1118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0D6EBF" w:rsidRDefault="00A80195" w:rsidP="00A80195">
          <w:pPr>
            <w:pStyle w:val="LEUNormal"/>
            <w:rPr>
              <w:b/>
              <w:sz w:val="16"/>
              <w:szCs w:val="16"/>
            </w:rPr>
          </w:pPr>
          <w:r w:rsidRPr="000D6EBF">
            <w:rPr>
              <w:b/>
              <w:sz w:val="16"/>
              <w:szCs w:val="16"/>
            </w:rPr>
            <w:t>Page Number:</w:t>
          </w:r>
        </w:p>
      </w:tc>
      <w:tc>
        <w:tcPr>
          <w:tcW w:w="1100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A80195" w:rsidRPr="009C782B" w:rsidRDefault="00A80195" w:rsidP="00A80195">
          <w:r w:rsidRPr="000D6EBF">
            <w:rPr>
              <w:rFonts w:ascii="Arial" w:hAnsi="Arial" w:cs="Arial"/>
              <w:sz w:val="16"/>
            </w:rPr>
            <w:t xml:space="preserve">Page </w:t>
          </w:r>
          <w:r w:rsidRPr="000D6EBF">
            <w:rPr>
              <w:rFonts w:ascii="Arial" w:hAnsi="Arial" w:cs="Arial"/>
              <w:sz w:val="16"/>
            </w:rPr>
            <w:fldChar w:fldCharType="begin"/>
          </w:r>
          <w:r w:rsidRPr="000D6EBF">
            <w:rPr>
              <w:rFonts w:ascii="Arial" w:hAnsi="Arial" w:cs="Arial"/>
              <w:sz w:val="16"/>
            </w:rPr>
            <w:instrText xml:space="preserve"> PAGE </w:instrText>
          </w:r>
          <w:r w:rsidRPr="000D6EBF">
            <w:rPr>
              <w:rFonts w:ascii="Arial" w:hAnsi="Arial" w:cs="Arial"/>
              <w:sz w:val="16"/>
            </w:rPr>
            <w:fldChar w:fldCharType="separate"/>
          </w:r>
          <w:r w:rsidR="003B71D9">
            <w:rPr>
              <w:rFonts w:ascii="Arial" w:hAnsi="Arial" w:cs="Arial"/>
              <w:noProof/>
              <w:sz w:val="16"/>
            </w:rPr>
            <w:t>1</w:t>
          </w:r>
          <w:r w:rsidRPr="000D6EBF">
            <w:rPr>
              <w:rFonts w:ascii="Arial" w:hAnsi="Arial" w:cs="Arial"/>
              <w:sz w:val="16"/>
            </w:rPr>
            <w:fldChar w:fldCharType="end"/>
          </w:r>
          <w:r w:rsidRPr="000D6EBF">
            <w:rPr>
              <w:rFonts w:ascii="Arial" w:hAnsi="Arial" w:cs="Arial"/>
              <w:sz w:val="16"/>
            </w:rPr>
            <w:t xml:space="preserve"> of </w:t>
          </w:r>
          <w:r w:rsidRPr="000D6EBF">
            <w:rPr>
              <w:rFonts w:ascii="Arial" w:hAnsi="Arial" w:cs="Arial"/>
              <w:sz w:val="16"/>
            </w:rPr>
            <w:fldChar w:fldCharType="begin"/>
          </w:r>
          <w:r w:rsidRPr="000D6EBF">
            <w:rPr>
              <w:rFonts w:ascii="Arial" w:hAnsi="Arial" w:cs="Arial"/>
              <w:sz w:val="16"/>
            </w:rPr>
            <w:instrText xml:space="preserve"> NUMPAGES  </w:instrText>
          </w:r>
          <w:r w:rsidRPr="000D6EBF">
            <w:rPr>
              <w:rFonts w:ascii="Arial" w:hAnsi="Arial" w:cs="Arial"/>
              <w:sz w:val="16"/>
            </w:rPr>
            <w:fldChar w:fldCharType="separate"/>
          </w:r>
          <w:r w:rsidR="003B71D9">
            <w:rPr>
              <w:rFonts w:ascii="Arial" w:hAnsi="Arial" w:cs="Arial"/>
              <w:noProof/>
              <w:sz w:val="16"/>
            </w:rPr>
            <w:t>2</w:t>
          </w:r>
          <w:r w:rsidRPr="000D6EBF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325F19" w:rsidRPr="008B6519" w:rsidRDefault="00325F19" w:rsidP="00A8019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44" w:rsidRDefault="00350744">
      <w:r>
        <w:separator/>
      </w:r>
    </w:p>
  </w:footnote>
  <w:footnote w:type="continuationSeparator" w:id="0">
    <w:p w:rsidR="00350744" w:rsidRDefault="0035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19" w:rsidRDefault="003B71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8" type="#_x0000_t136" style="position:absolute;margin-left:0;margin-top:0;width:542.45pt;height:216.95pt;rotation:315;z-index:-251658752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526D4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7E40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9962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2EAA845C"/>
    <w:lvl w:ilvl="0">
      <w:numFmt w:val="bullet"/>
      <w:lvlText w:val="*"/>
      <w:lvlJc w:val="left"/>
    </w:lvl>
  </w:abstractNum>
  <w:abstractNum w:abstractNumId="4" w15:restartNumberingAfterBreak="0">
    <w:nsid w:val="011D5A3A"/>
    <w:multiLevelType w:val="hybridMultilevel"/>
    <w:tmpl w:val="B576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02763"/>
    <w:multiLevelType w:val="hybridMultilevel"/>
    <w:tmpl w:val="6558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E5BAF"/>
    <w:multiLevelType w:val="hybridMultilevel"/>
    <w:tmpl w:val="2BE69E22"/>
    <w:lvl w:ilvl="0" w:tplc="73223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6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2ED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4C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6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0D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0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C47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60510E"/>
    <w:multiLevelType w:val="multilevel"/>
    <w:tmpl w:val="40C42A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16C0834"/>
    <w:multiLevelType w:val="multilevel"/>
    <w:tmpl w:val="CBCE5A1E"/>
    <w:lvl w:ilvl="0">
      <w:start w:val="1"/>
      <w:numFmt w:val="decimal"/>
      <w:pStyle w:val="Numb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C3155"/>
    <w:multiLevelType w:val="hybridMultilevel"/>
    <w:tmpl w:val="7FDE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962A8"/>
    <w:multiLevelType w:val="hybridMultilevel"/>
    <w:tmpl w:val="C7382D92"/>
    <w:lvl w:ilvl="0" w:tplc="C8644CA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403605"/>
    <w:multiLevelType w:val="multilevel"/>
    <w:tmpl w:val="0674D404"/>
    <w:lvl w:ilvl="0">
      <w:start w:val="1"/>
      <w:numFmt w:val="decimal"/>
      <w:pStyle w:val="Table"/>
      <w:lvlText w:val="Tabl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C128C"/>
    <w:multiLevelType w:val="hybridMultilevel"/>
    <w:tmpl w:val="8EC22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004A4"/>
    <w:multiLevelType w:val="hybridMultilevel"/>
    <w:tmpl w:val="784C5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63E85"/>
    <w:multiLevelType w:val="multilevel"/>
    <w:tmpl w:val="7C3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26525"/>
    <w:multiLevelType w:val="multilevel"/>
    <w:tmpl w:val="1E2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03AE"/>
    <w:multiLevelType w:val="singleLevel"/>
    <w:tmpl w:val="593C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F16230"/>
    <w:multiLevelType w:val="hybridMultilevel"/>
    <w:tmpl w:val="56F2E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60A33"/>
    <w:multiLevelType w:val="multilevel"/>
    <w:tmpl w:val="F92CC8E4"/>
    <w:lvl w:ilvl="0">
      <w:start w:val="1"/>
      <w:numFmt w:val="decimal"/>
      <w:pStyle w:val="Figure"/>
      <w:lvlText w:val="Figur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kern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66850"/>
    <w:multiLevelType w:val="hybridMultilevel"/>
    <w:tmpl w:val="78E6AD24"/>
    <w:lvl w:ilvl="0" w:tplc="5F048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DC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2321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E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4F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E4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48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A4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667CE"/>
    <w:multiLevelType w:val="hybridMultilevel"/>
    <w:tmpl w:val="4A40FCCC"/>
    <w:lvl w:ilvl="0" w:tplc="8DAA1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22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8B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5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21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A8A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E8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A0E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73C5"/>
    <w:multiLevelType w:val="hybridMultilevel"/>
    <w:tmpl w:val="42681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9072CC"/>
    <w:multiLevelType w:val="hybridMultilevel"/>
    <w:tmpl w:val="B48E4E12"/>
    <w:lvl w:ilvl="0" w:tplc="3BB86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E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EA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AE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66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50E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6A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24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AE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130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8D06D0"/>
    <w:multiLevelType w:val="multilevel"/>
    <w:tmpl w:val="F9E4665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142B4"/>
    <w:multiLevelType w:val="hybridMultilevel"/>
    <w:tmpl w:val="E95871FE"/>
    <w:lvl w:ilvl="0" w:tplc="FD7AF57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516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4E251DD"/>
    <w:multiLevelType w:val="hybridMultilevel"/>
    <w:tmpl w:val="88582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B435B"/>
    <w:multiLevelType w:val="hybridMultilevel"/>
    <w:tmpl w:val="983CA536"/>
    <w:lvl w:ilvl="0" w:tplc="82D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C0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A6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AB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E1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F60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4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48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443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36"/>
    <w:multiLevelType w:val="singleLevel"/>
    <w:tmpl w:val="B52E4C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6B381F"/>
    <w:multiLevelType w:val="multilevel"/>
    <w:tmpl w:val="84A416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9"/>
  </w:num>
  <w:num w:numId="7">
    <w:abstractNumId w:val="24"/>
  </w:num>
  <w:num w:numId="8">
    <w:abstractNumId w:val="25"/>
  </w:num>
  <w:num w:numId="9">
    <w:abstractNumId w:val="16"/>
  </w:num>
  <w:num w:numId="10">
    <w:abstractNumId w:val="15"/>
  </w:num>
  <w:num w:numId="11">
    <w:abstractNumId w:val="20"/>
  </w:num>
  <w:num w:numId="12">
    <w:abstractNumId w:val="17"/>
  </w:num>
  <w:num w:numId="13">
    <w:abstractNumId w:val="21"/>
  </w:num>
  <w:num w:numId="14">
    <w:abstractNumId w:val="23"/>
  </w:num>
  <w:num w:numId="15">
    <w:abstractNumId w:val="6"/>
  </w:num>
  <w:num w:numId="16">
    <w:abstractNumId w:val="29"/>
  </w:num>
  <w:num w:numId="17">
    <w:abstractNumId w:val="18"/>
  </w:num>
  <w:num w:numId="18">
    <w:abstractNumId w:val="30"/>
  </w:num>
  <w:num w:numId="19">
    <w:abstractNumId w:val="7"/>
  </w:num>
  <w:num w:numId="20">
    <w:abstractNumId w:val="27"/>
  </w:num>
  <w:num w:numId="21">
    <w:abstractNumId w:val="8"/>
  </w:num>
  <w:num w:numId="22">
    <w:abstractNumId w:val="3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Unicode MS" w:eastAsia="Arial Unicode MS" w:hAnsi="Arial Unicode MS" w:cs="Arial Unicode MS" w:hint="eastAsia"/>
          <w:sz w:val="18"/>
        </w:rPr>
      </w:lvl>
    </w:lvlOverride>
  </w:num>
  <w:num w:numId="23">
    <w:abstractNumId w:val="26"/>
  </w:num>
  <w:num w:numId="24">
    <w:abstractNumId w:val="5"/>
  </w:num>
  <w:num w:numId="25">
    <w:abstractNumId w:val="4"/>
  </w:num>
  <w:num w:numId="26">
    <w:abstractNumId w:val="31"/>
  </w:num>
  <w:num w:numId="27">
    <w:abstractNumId w:val="28"/>
  </w:num>
  <w:num w:numId="28">
    <w:abstractNumId w:val="10"/>
  </w:num>
  <w:num w:numId="29">
    <w:abstractNumId w:val="13"/>
  </w:num>
  <w:num w:numId="30">
    <w:abstractNumId w:val="22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OJIcbcRgR4GzhwMcevGo35+a2VzdOfiP1LLRxC+eFWLYYNSaObFrGcCbcBi32bs/VX9F8T0fahry9HOyNw2iA==" w:salt="8ZGihgeC0zwrNK3ThR4lrA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8"/>
    <w:rsid w:val="00007104"/>
    <w:rsid w:val="0001377F"/>
    <w:rsid w:val="00022BED"/>
    <w:rsid w:val="0005204D"/>
    <w:rsid w:val="000B18DD"/>
    <w:rsid w:val="000C257B"/>
    <w:rsid w:val="000D0AC5"/>
    <w:rsid w:val="000E581E"/>
    <w:rsid w:val="00137D8B"/>
    <w:rsid w:val="001621E3"/>
    <w:rsid w:val="001649B4"/>
    <w:rsid w:val="001936BA"/>
    <w:rsid w:val="00196B7A"/>
    <w:rsid w:val="001B5B82"/>
    <w:rsid w:val="001D6BD3"/>
    <w:rsid w:val="00205329"/>
    <w:rsid w:val="00260297"/>
    <w:rsid w:val="00270AE1"/>
    <w:rsid w:val="002B3C74"/>
    <w:rsid w:val="00325F19"/>
    <w:rsid w:val="00350744"/>
    <w:rsid w:val="003B71D9"/>
    <w:rsid w:val="003D5FE2"/>
    <w:rsid w:val="004021BA"/>
    <w:rsid w:val="004114B9"/>
    <w:rsid w:val="00422D3B"/>
    <w:rsid w:val="004438B5"/>
    <w:rsid w:val="00445AAC"/>
    <w:rsid w:val="004B30B1"/>
    <w:rsid w:val="004C3B27"/>
    <w:rsid w:val="00533B8E"/>
    <w:rsid w:val="005A4A4D"/>
    <w:rsid w:val="005C71A4"/>
    <w:rsid w:val="005E73A1"/>
    <w:rsid w:val="005F3ACE"/>
    <w:rsid w:val="006322D0"/>
    <w:rsid w:val="00634B9A"/>
    <w:rsid w:val="00642B74"/>
    <w:rsid w:val="00666B25"/>
    <w:rsid w:val="006735CA"/>
    <w:rsid w:val="00675853"/>
    <w:rsid w:val="006A5062"/>
    <w:rsid w:val="006C36B0"/>
    <w:rsid w:val="00786215"/>
    <w:rsid w:val="00797AD8"/>
    <w:rsid w:val="007A3954"/>
    <w:rsid w:val="007C2D6A"/>
    <w:rsid w:val="007C6805"/>
    <w:rsid w:val="007F50A3"/>
    <w:rsid w:val="007F5852"/>
    <w:rsid w:val="00815323"/>
    <w:rsid w:val="008326FD"/>
    <w:rsid w:val="008374E1"/>
    <w:rsid w:val="00886E88"/>
    <w:rsid w:val="0089695E"/>
    <w:rsid w:val="008B092E"/>
    <w:rsid w:val="008B6519"/>
    <w:rsid w:val="008D1F21"/>
    <w:rsid w:val="008D33BB"/>
    <w:rsid w:val="008F1487"/>
    <w:rsid w:val="009542D1"/>
    <w:rsid w:val="00956D98"/>
    <w:rsid w:val="009649DE"/>
    <w:rsid w:val="009E44C0"/>
    <w:rsid w:val="009F1BD7"/>
    <w:rsid w:val="00A009BB"/>
    <w:rsid w:val="00A1089B"/>
    <w:rsid w:val="00A60DCF"/>
    <w:rsid w:val="00A80195"/>
    <w:rsid w:val="00A91EC2"/>
    <w:rsid w:val="00AE0C88"/>
    <w:rsid w:val="00AE0D4D"/>
    <w:rsid w:val="00AE120C"/>
    <w:rsid w:val="00AF25C6"/>
    <w:rsid w:val="00AF465B"/>
    <w:rsid w:val="00B26842"/>
    <w:rsid w:val="00B40861"/>
    <w:rsid w:val="00B41A84"/>
    <w:rsid w:val="00B57786"/>
    <w:rsid w:val="00B720D8"/>
    <w:rsid w:val="00B74D5F"/>
    <w:rsid w:val="00B7636B"/>
    <w:rsid w:val="00BA3947"/>
    <w:rsid w:val="00BD6A7D"/>
    <w:rsid w:val="00BF7825"/>
    <w:rsid w:val="00C2143F"/>
    <w:rsid w:val="00C43B78"/>
    <w:rsid w:val="00C6235B"/>
    <w:rsid w:val="00C6565D"/>
    <w:rsid w:val="00C868A7"/>
    <w:rsid w:val="00C94457"/>
    <w:rsid w:val="00CA2104"/>
    <w:rsid w:val="00CB277A"/>
    <w:rsid w:val="00CD547E"/>
    <w:rsid w:val="00D3186B"/>
    <w:rsid w:val="00D50B6C"/>
    <w:rsid w:val="00D511F4"/>
    <w:rsid w:val="00D635E3"/>
    <w:rsid w:val="00D9799B"/>
    <w:rsid w:val="00DA0AD0"/>
    <w:rsid w:val="00DB4DA1"/>
    <w:rsid w:val="00DE0265"/>
    <w:rsid w:val="00E01E89"/>
    <w:rsid w:val="00E23783"/>
    <w:rsid w:val="00E261CE"/>
    <w:rsid w:val="00E261D9"/>
    <w:rsid w:val="00E37BBB"/>
    <w:rsid w:val="00E802C4"/>
    <w:rsid w:val="00EA6513"/>
    <w:rsid w:val="00F56038"/>
    <w:rsid w:val="00F810C1"/>
    <w:rsid w:val="00F85E4A"/>
    <w:rsid w:val="00F9221C"/>
    <w:rsid w:val="00F9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1FAACE42-87AD-4836-8B36-A88566F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aliases w:val="Secondary Title"/>
    <w:basedOn w:val="Normal"/>
    <w:next w:val="Normal"/>
    <w:qFormat/>
    <w:pPr>
      <w:keepNext/>
      <w:keepLines/>
      <w:widowControl w:val="0"/>
      <w:tabs>
        <w:tab w:val="left" w:pos="1418"/>
      </w:tabs>
      <w:spacing w:before="120" w:after="60"/>
      <w:outlineLvl w:val="1"/>
    </w:pPr>
    <w:rPr>
      <w:rFonts w:ascii="Arial" w:hAnsi="Arial"/>
      <w:b/>
      <w:cap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UFPSchool">
    <w:name w:val="LEU_FP_School"/>
    <w:next w:val="Normal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Number">
    <w:name w:val="Number"/>
    <w:basedOn w:val="ListBullet"/>
    <w:pPr>
      <w:numPr>
        <w:numId w:val="4"/>
      </w:numPr>
    </w:pPr>
  </w:style>
  <w:style w:type="paragraph" w:styleId="ListBullet">
    <w:name w:val="List Bullet"/>
    <w:basedOn w:val="Normal"/>
    <w:autoRedefine/>
    <w:pPr>
      <w:widowControl w:val="0"/>
      <w:numPr>
        <w:numId w:val="1"/>
      </w:numPr>
      <w:tabs>
        <w:tab w:val="clear" w:pos="360"/>
        <w:tab w:val="num" w:pos="567"/>
        <w:tab w:val="left" w:pos="1418"/>
      </w:tabs>
      <w:spacing w:before="60" w:after="60" w:line="360" w:lineRule="auto"/>
      <w:ind w:left="567" w:hanging="567"/>
    </w:pPr>
    <w:rPr>
      <w:rFonts w:ascii="Arial" w:hAnsi="Arial"/>
      <w:sz w:val="22"/>
    </w:rPr>
  </w:style>
  <w:style w:type="paragraph" w:customStyle="1" w:styleId="LEUHeaderOne">
    <w:name w:val="LEU_HeaderOne"/>
    <w:basedOn w:val="Normal"/>
    <w:pPr>
      <w:spacing w:line="200" w:lineRule="exact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LEUHeaderTwo">
    <w:name w:val="LEU_HeaderTwo"/>
    <w:basedOn w:val="Normal"/>
    <w:pPr>
      <w:spacing w:before="40" w:line="200" w:lineRule="exact"/>
    </w:pPr>
    <w:rPr>
      <w:rFonts w:ascii="Arial" w:hAnsi="Arial" w:cs="Arial"/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paragraph" w:customStyle="1" w:styleId="Table">
    <w:name w:val="Table"/>
    <w:basedOn w:val="Normal"/>
    <w:pPr>
      <w:keepNext/>
      <w:keepLines/>
      <w:widowControl w:val="0"/>
      <w:numPr>
        <w:numId w:val="5"/>
      </w:numPr>
      <w:spacing w:before="120" w:after="120"/>
    </w:pPr>
    <w:rPr>
      <w:rFonts w:ascii="Arial" w:hAnsi="Arial"/>
      <w:b/>
      <w:color w:val="000000"/>
      <w:sz w:val="22"/>
    </w:rPr>
  </w:style>
  <w:style w:type="paragraph" w:customStyle="1" w:styleId="Figure">
    <w:name w:val="Figure"/>
    <w:basedOn w:val="Normal"/>
    <w:pPr>
      <w:keepNext/>
      <w:keepLines/>
      <w:widowControl w:val="0"/>
      <w:numPr>
        <w:numId w:val="6"/>
      </w:numPr>
      <w:spacing w:before="120" w:after="480"/>
    </w:pPr>
    <w:rPr>
      <w:rFonts w:ascii="Arial" w:hAnsi="Arial"/>
      <w:b/>
      <w:color w:val="000000"/>
      <w:sz w:val="22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  <w:tabs>
        <w:tab w:val="clear" w:pos="720"/>
        <w:tab w:val="num" w:pos="1134"/>
        <w:tab w:val="left" w:pos="1418"/>
      </w:tabs>
      <w:spacing w:line="360" w:lineRule="auto"/>
      <w:ind w:left="1134" w:hanging="567"/>
    </w:pPr>
    <w:rPr>
      <w:rFonts w:ascii="Arial" w:hAnsi="Arial"/>
      <w:sz w:val="22"/>
    </w:rPr>
  </w:style>
  <w:style w:type="paragraph" w:styleId="ListBullet3">
    <w:name w:val="List Bullet 3"/>
    <w:basedOn w:val="Normal"/>
    <w:autoRedefine/>
    <w:pPr>
      <w:widowControl w:val="0"/>
      <w:numPr>
        <w:numId w:val="3"/>
      </w:numPr>
      <w:tabs>
        <w:tab w:val="clear" w:pos="1080"/>
        <w:tab w:val="num" w:pos="926"/>
        <w:tab w:val="left" w:pos="1418"/>
      </w:tabs>
      <w:spacing w:line="360" w:lineRule="auto"/>
      <w:ind w:left="926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sas">
    <w:name w:val="sas"/>
    <w:basedOn w:val="Heading2"/>
    <w:pPr>
      <w:spacing w:before="60"/>
    </w:pPr>
    <w:rPr>
      <w:sz w:val="24"/>
    </w:rPr>
  </w:style>
  <w:style w:type="paragraph" w:customStyle="1" w:styleId="TableColTitleLeft">
    <w:name w:val="Table Col Title Left"/>
    <w:basedOn w:val="Normal"/>
    <w:pPr>
      <w:widowControl w:val="0"/>
      <w:suppressLineNumbers/>
      <w:tabs>
        <w:tab w:val="left" w:pos="1418"/>
      </w:tabs>
      <w:suppressAutoHyphens/>
      <w:spacing w:before="120" w:after="120"/>
    </w:pPr>
    <w:rPr>
      <w:rFonts w:ascii="Arial" w:hAnsi="Arial"/>
      <w:b/>
      <w:color w:val="000000"/>
      <w:sz w:val="22"/>
    </w:rPr>
  </w:style>
  <w:style w:type="paragraph" w:customStyle="1" w:styleId="TableDataLeft">
    <w:name w:val="Table Data Left"/>
    <w:basedOn w:val="Normal"/>
    <w:pPr>
      <w:keepNext/>
      <w:keepLines/>
      <w:widowControl w:val="0"/>
      <w:tabs>
        <w:tab w:val="left" w:pos="1418"/>
      </w:tabs>
      <w:spacing w:before="60" w:after="60"/>
    </w:pPr>
    <w:rPr>
      <w:rFonts w:ascii="Arial" w:hAnsi="Arial"/>
      <w:color w:val="000000"/>
      <w:sz w:val="22"/>
    </w:rPr>
  </w:style>
  <w:style w:type="paragraph" w:customStyle="1" w:styleId="Normal1">
    <w:name w:val="Normal+1"/>
    <w:basedOn w:val="Default"/>
    <w:next w:val="Default"/>
    <w:rPr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  <w:lang w:val="en-US"/>
    </w:rPr>
  </w:style>
  <w:style w:type="paragraph" w:styleId="BodyText">
    <w:name w:val="Body Text"/>
    <w:basedOn w:val="Normal"/>
    <w:pPr>
      <w:widowControl w:val="0"/>
      <w:tabs>
        <w:tab w:val="left" w:pos="1418"/>
      </w:tabs>
      <w:spacing w:after="120" w:line="360" w:lineRule="auto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semiHidden/>
    <w:pPr>
      <w:widowControl w:val="0"/>
      <w:spacing w:line="360" w:lineRule="auto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tabs>
        <w:tab w:val="left" w:pos="1418"/>
      </w:tabs>
      <w:spacing w:line="360" w:lineRule="auto"/>
    </w:pPr>
    <w:rPr>
      <w:rFonts w:ascii="Tahoma" w:hAnsi="Tahoma"/>
      <w:sz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tabs>
        <w:tab w:val="left" w:pos="1701"/>
      </w:tabs>
      <w:ind w:left="1701" w:hanging="1701"/>
    </w:pPr>
    <w:rPr>
      <w:rFonts w:ascii="Arial" w:hAnsi="Arial"/>
      <w:sz w:val="22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642B74"/>
    <w:rPr>
      <w:rFonts w:ascii="Tahoma" w:hAnsi="Tahoma" w:cs="Tahoma"/>
      <w:sz w:val="16"/>
      <w:szCs w:val="16"/>
    </w:rPr>
  </w:style>
  <w:style w:type="paragraph" w:customStyle="1" w:styleId="LEUBodyText">
    <w:name w:val="LEU_Body Text"/>
    <w:basedOn w:val="Normal"/>
    <w:rsid w:val="006C36B0"/>
    <w:pPr>
      <w:spacing w:after="12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LEUNormal">
    <w:name w:val="LEU_Normal"/>
    <w:rsid w:val="00A80195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50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Leeds</vt:lpstr>
    </vt:vector>
  </TitlesOfParts>
  <Company>University of Leeds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Leeds</dc:title>
  <dc:subject/>
  <dc:creator>ISS</dc:creator>
  <cp:keywords/>
  <dc:description/>
  <cp:lastModifiedBy>Julie McDermott</cp:lastModifiedBy>
  <cp:revision>2</cp:revision>
  <cp:lastPrinted>2007-09-21T13:59:00Z</cp:lastPrinted>
  <dcterms:created xsi:type="dcterms:W3CDTF">2018-04-10T11:27:00Z</dcterms:created>
  <dcterms:modified xsi:type="dcterms:W3CDTF">2018-04-10T11:27:00Z</dcterms:modified>
</cp:coreProperties>
</file>