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32" w:rsidRPr="00890F32" w:rsidRDefault="00890F32" w:rsidP="00890F32">
      <w:pPr>
        <w:shd w:val="clear" w:color="auto" w:fill="FFFFFF"/>
        <w:spacing w:before="100" w:beforeAutospacing="1" w:after="100" w:afterAutospacing="1" w:line="240" w:lineRule="auto"/>
        <w:rPr>
          <w:rFonts w:ascii="Verdana" w:eastAsia="Times New Roman" w:hAnsi="Verdana" w:cs="Times New Roman"/>
          <w:b/>
          <w:color w:val="000000"/>
          <w:sz w:val="18"/>
          <w:szCs w:val="18"/>
          <w:lang w:eastAsia="en-GB"/>
        </w:rPr>
      </w:pPr>
      <w:r w:rsidRPr="00890F32">
        <w:rPr>
          <w:rFonts w:ascii="Verdana" w:eastAsia="Times New Roman" w:hAnsi="Verdana" w:cs="Times New Roman"/>
          <w:b/>
          <w:color w:val="000000"/>
          <w:sz w:val="18"/>
          <w:szCs w:val="18"/>
          <w:lang w:eastAsia="en-GB"/>
        </w:rPr>
        <w:t>IRAS Applications</w:t>
      </w:r>
    </w:p>
    <w:p w:rsidR="00890F32" w:rsidRPr="00890F32" w:rsidRDefault="00890F32" w:rsidP="00890F3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890F32">
        <w:rPr>
          <w:rFonts w:ascii="Verdana" w:eastAsia="Times New Roman" w:hAnsi="Verdana" w:cs="Times New Roman"/>
          <w:color w:val="000000"/>
          <w:sz w:val="18"/>
          <w:szCs w:val="18"/>
          <w:lang w:eastAsia="en-GB"/>
        </w:rPr>
        <w:t xml:space="preserve">Any research involving NHS staff, patients or NHS premises or facilities will require full ethical review by an NHS Research Ethics Committee (REC). An </w:t>
      </w:r>
      <w:proofErr w:type="gramStart"/>
      <w:r w:rsidRPr="00890F32">
        <w:rPr>
          <w:rFonts w:ascii="Verdana" w:eastAsia="Times New Roman" w:hAnsi="Verdana" w:cs="Times New Roman"/>
          <w:color w:val="000000"/>
          <w:sz w:val="18"/>
          <w:szCs w:val="18"/>
          <w:lang w:eastAsia="en-GB"/>
        </w:rPr>
        <w:t>IRAS</w:t>
      </w:r>
      <w:proofErr w:type="gramEnd"/>
      <w:r w:rsidRPr="00890F32">
        <w:rPr>
          <w:rFonts w:ascii="Verdana" w:eastAsia="Times New Roman" w:hAnsi="Verdana" w:cs="Times New Roman"/>
          <w:color w:val="000000"/>
          <w:sz w:val="18"/>
          <w:szCs w:val="18"/>
          <w:lang w:eastAsia="en-GB"/>
        </w:rPr>
        <w:t xml:space="preserve"> application should be completed and submitted to the </w:t>
      </w:r>
      <w:hyperlink r:id="rId5" w:history="1">
        <w:r w:rsidRPr="00890F32">
          <w:rPr>
            <w:rFonts w:ascii="Verdana" w:eastAsia="Times New Roman" w:hAnsi="Verdana" w:cs="Times New Roman"/>
            <w:color w:val="0000FF"/>
            <w:sz w:val="18"/>
            <w:szCs w:val="18"/>
            <w:u w:val="single"/>
            <w:lang w:eastAsia="en-GB"/>
          </w:rPr>
          <w:t>Faculty Research Office</w:t>
        </w:r>
      </w:hyperlink>
      <w:r w:rsidRPr="00890F32">
        <w:rPr>
          <w:rFonts w:ascii="Verdana" w:eastAsia="Times New Roman" w:hAnsi="Verdana" w:cs="Times New Roman"/>
          <w:color w:val="000000"/>
          <w:sz w:val="18"/>
          <w:szCs w:val="18"/>
          <w:lang w:eastAsia="en-GB"/>
        </w:rPr>
        <w:t> for sponsorship review and sign-off prior to submitting to an NHS REC.</w:t>
      </w:r>
    </w:p>
    <w:p w:rsidR="00890F32" w:rsidRPr="00890F32" w:rsidRDefault="00890F32" w:rsidP="00890F3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890F32">
        <w:rPr>
          <w:rFonts w:ascii="Verdana" w:eastAsia="Times New Roman" w:hAnsi="Verdana" w:cs="Times New Roman"/>
          <w:b/>
          <w:bCs/>
          <w:color w:val="000000"/>
          <w:sz w:val="18"/>
          <w:szCs w:val="18"/>
          <w:lang w:eastAsia="en-GB"/>
        </w:rPr>
        <w:t>Quality of applications</w:t>
      </w:r>
    </w:p>
    <w:p w:rsidR="00890F32" w:rsidRPr="00890F32" w:rsidRDefault="00890F32" w:rsidP="00890F3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890F32">
        <w:rPr>
          <w:rFonts w:ascii="Verdana" w:eastAsia="Times New Roman" w:hAnsi="Verdana" w:cs="Times New Roman"/>
          <w:color w:val="000000"/>
          <w:sz w:val="18"/>
          <w:szCs w:val="18"/>
          <w:lang w:eastAsia="en-GB"/>
        </w:rPr>
        <w:t>The Faculty Research Office will return applications that require significant revision to both the applicant, supervisor, if appropriate and the Dental Research Ethics Committee (DREC) Chair to ensure appropriate academic support and oversight is provided.</w:t>
      </w:r>
    </w:p>
    <w:p w:rsidR="00890F32" w:rsidRPr="00890F32" w:rsidRDefault="00890F32" w:rsidP="00890F3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890F32">
        <w:rPr>
          <w:rFonts w:ascii="Verdana" w:eastAsia="Times New Roman" w:hAnsi="Verdana" w:cs="Times New Roman"/>
          <w:b/>
          <w:bCs/>
          <w:color w:val="000000"/>
          <w:sz w:val="18"/>
          <w:szCs w:val="18"/>
          <w:lang w:eastAsia="en-GB"/>
        </w:rPr>
        <w:t>Guidance for applicants</w:t>
      </w:r>
    </w:p>
    <w:p w:rsidR="00890F32" w:rsidRPr="00890F32" w:rsidRDefault="00F70E65" w:rsidP="00890F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hyperlink r:id="rId6" w:history="1">
        <w:r w:rsidR="00890F32" w:rsidRPr="00890F32">
          <w:rPr>
            <w:rFonts w:ascii="Verdana" w:eastAsia="Times New Roman" w:hAnsi="Verdana" w:cs="Times New Roman"/>
            <w:color w:val="0000FF"/>
            <w:sz w:val="18"/>
            <w:szCs w:val="18"/>
            <w:u w:val="single"/>
            <w:lang w:eastAsia="en-GB"/>
          </w:rPr>
          <w:t>Click here</w:t>
        </w:r>
      </w:hyperlink>
      <w:r w:rsidR="00890F32" w:rsidRPr="00890F32">
        <w:rPr>
          <w:rFonts w:ascii="Verdana" w:eastAsia="Times New Roman" w:hAnsi="Verdana" w:cs="Times New Roman"/>
          <w:color w:val="000000"/>
          <w:sz w:val="18"/>
          <w:szCs w:val="18"/>
          <w:lang w:eastAsia="en-GB"/>
        </w:rPr>
        <w:t> to access the IRAS form</w:t>
      </w:r>
    </w:p>
    <w:p w:rsidR="00890F32" w:rsidRPr="00890F32" w:rsidRDefault="00F70E65" w:rsidP="00890F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hyperlink r:id="rId7" w:history="1">
        <w:r w:rsidR="00890F32" w:rsidRPr="00890F32">
          <w:rPr>
            <w:rFonts w:ascii="Verdana" w:eastAsia="Times New Roman" w:hAnsi="Verdana" w:cs="Times New Roman"/>
            <w:color w:val="0000FF"/>
            <w:sz w:val="18"/>
            <w:szCs w:val="18"/>
            <w:u w:val="single"/>
            <w:lang w:eastAsia="en-GB"/>
          </w:rPr>
          <w:t>Guidance on using IRAS</w:t>
        </w:r>
      </w:hyperlink>
    </w:p>
    <w:p w:rsidR="00890F32" w:rsidRPr="0094584B" w:rsidRDefault="0094584B" w:rsidP="00890F32">
      <w:pPr>
        <w:numPr>
          <w:ilvl w:val="0"/>
          <w:numId w:val="1"/>
        </w:numPr>
        <w:shd w:val="clear" w:color="auto" w:fill="FFFFFF"/>
        <w:spacing w:before="100" w:beforeAutospacing="1" w:after="100" w:afterAutospacing="1" w:line="240" w:lineRule="auto"/>
        <w:rPr>
          <w:rStyle w:val="Hyperlink"/>
          <w:rFonts w:ascii="Verdana" w:eastAsia="Times New Roman" w:hAnsi="Verdana" w:cs="Times New Roman"/>
          <w:sz w:val="18"/>
          <w:szCs w:val="18"/>
          <w:lang w:eastAsia="en-GB"/>
        </w:rPr>
      </w:pPr>
      <w:r>
        <w:rPr>
          <w:rFonts w:ascii="Verdana" w:eastAsia="Times New Roman" w:hAnsi="Verdana" w:cs="Times New Roman"/>
          <w:color w:val="0000FF"/>
          <w:sz w:val="18"/>
          <w:szCs w:val="18"/>
          <w:u w:val="single"/>
          <w:lang w:eastAsia="en-GB"/>
        </w:rPr>
        <w:fldChar w:fldCharType="begin"/>
      </w:r>
      <w:r>
        <w:rPr>
          <w:rFonts w:ascii="Verdana" w:eastAsia="Times New Roman" w:hAnsi="Verdana" w:cs="Times New Roman"/>
          <w:color w:val="0000FF"/>
          <w:sz w:val="18"/>
          <w:szCs w:val="18"/>
          <w:u w:val="single"/>
          <w:lang w:eastAsia="en-GB"/>
        </w:rPr>
        <w:instrText xml:space="preserve"> HYPERLINK "https://www.hra.nhs.uk/about-us/committees-and-services/central-booking-service/" </w:instrText>
      </w:r>
      <w:r>
        <w:rPr>
          <w:rFonts w:ascii="Verdana" w:eastAsia="Times New Roman" w:hAnsi="Verdana" w:cs="Times New Roman"/>
          <w:color w:val="0000FF"/>
          <w:sz w:val="18"/>
          <w:szCs w:val="18"/>
          <w:u w:val="single"/>
          <w:lang w:eastAsia="en-GB"/>
        </w:rPr>
        <w:fldChar w:fldCharType="separate"/>
      </w:r>
      <w:r w:rsidR="00890F32" w:rsidRPr="0094584B">
        <w:rPr>
          <w:rStyle w:val="Hyperlink"/>
          <w:rFonts w:ascii="Verdana" w:eastAsia="Times New Roman" w:hAnsi="Verdana" w:cs="Times New Roman"/>
          <w:sz w:val="18"/>
          <w:szCs w:val="18"/>
          <w:lang w:eastAsia="en-GB"/>
        </w:rPr>
        <w:t>NHS REC booking and submission guidance</w:t>
      </w:r>
    </w:p>
    <w:p w:rsidR="00890F32" w:rsidRPr="00890F32" w:rsidRDefault="0094584B" w:rsidP="00890F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FF"/>
          <w:sz w:val="18"/>
          <w:szCs w:val="18"/>
          <w:u w:val="single"/>
          <w:lang w:eastAsia="en-GB"/>
        </w:rPr>
        <w:fldChar w:fldCharType="end"/>
      </w:r>
      <w:hyperlink r:id="rId8" w:history="1">
        <w:r w:rsidR="00890F32" w:rsidRPr="00890F32">
          <w:rPr>
            <w:rFonts w:ascii="Verdana" w:eastAsia="Times New Roman" w:hAnsi="Verdana" w:cs="Times New Roman"/>
            <w:color w:val="0000FF"/>
            <w:sz w:val="18"/>
            <w:szCs w:val="18"/>
            <w:u w:val="single"/>
            <w:lang w:eastAsia="en-GB"/>
          </w:rPr>
          <w:t>Guidance on the design of participant information sheets and consent forms</w:t>
        </w:r>
      </w:hyperlink>
    </w:p>
    <w:p w:rsidR="00890F32" w:rsidRPr="00890F32" w:rsidRDefault="00890F32" w:rsidP="00890F3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890F32">
        <w:rPr>
          <w:rFonts w:ascii="Verdana" w:eastAsia="Times New Roman" w:hAnsi="Verdana" w:cs="Times New Roman"/>
          <w:color w:val="000000"/>
          <w:sz w:val="18"/>
          <w:szCs w:val="18"/>
          <w:lang w:eastAsia="en-GB"/>
        </w:rPr>
        <w:t>Further information can be found by contacting IRAS directly on 0207 043 0734 or at </w:t>
      </w:r>
      <w:hyperlink r:id="rId9" w:history="1">
        <w:r w:rsidRPr="00890F32">
          <w:rPr>
            <w:rFonts w:ascii="Verdana" w:eastAsia="Times New Roman" w:hAnsi="Verdana" w:cs="Times New Roman"/>
            <w:color w:val="0000FF"/>
            <w:sz w:val="18"/>
            <w:szCs w:val="18"/>
            <w:u w:val="single"/>
            <w:lang w:eastAsia="en-GB"/>
          </w:rPr>
          <w:t>helpdesk@myresearchproject.org.uk</w:t>
        </w:r>
      </w:hyperlink>
    </w:p>
    <w:p w:rsidR="00890F32" w:rsidRPr="00890F32" w:rsidRDefault="00890F32" w:rsidP="00890F3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890F32">
        <w:rPr>
          <w:rFonts w:ascii="Verdana" w:eastAsia="Times New Roman" w:hAnsi="Verdana" w:cs="Times New Roman"/>
          <w:color w:val="000000"/>
          <w:sz w:val="18"/>
          <w:szCs w:val="18"/>
          <w:lang w:eastAsia="en-GB"/>
        </w:rPr>
        <w:t>If you are unsure of what type of approval you require, please read the </w:t>
      </w:r>
      <w:hyperlink r:id="rId10" w:history="1">
        <w:r w:rsidRPr="00890F32">
          <w:rPr>
            <w:rFonts w:ascii="Verdana" w:eastAsia="Times New Roman" w:hAnsi="Verdana" w:cs="Times New Roman"/>
            <w:color w:val="0000FF"/>
            <w:sz w:val="18"/>
            <w:szCs w:val="18"/>
            <w:u w:val="single"/>
            <w:lang w:eastAsia="en-GB"/>
          </w:rPr>
          <w:t>School of Dentistry Research Ethics Flowchart</w:t>
        </w:r>
      </w:hyperlink>
      <w:r w:rsidRPr="00890F32">
        <w:rPr>
          <w:rFonts w:ascii="Verdana" w:eastAsia="Times New Roman" w:hAnsi="Verdana" w:cs="Times New Roman"/>
          <w:color w:val="000000"/>
          <w:sz w:val="18"/>
          <w:szCs w:val="18"/>
          <w:lang w:eastAsia="en-GB"/>
        </w:rPr>
        <w:t> or contact </w:t>
      </w:r>
      <w:hyperlink r:id="rId11" w:history="1">
        <w:r w:rsidRPr="00890F32">
          <w:rPr>
            <w:rFonts w:ascii="Verdana" w:eastAsia="Times New Roman" w:hAnsi="Verdana" w:cs="Times New Roman"/>
            <w:color w:val="0000FF"/>
            <w:sz w:val="18"/>
            <w:szCs w:val="18"/>
            <w:u w:val="single"/>
            <w:lang w:eastAsia="en-GB"/>
          </w:rPr>
          <w:t>Julie McDermott</w:t>
        </w:r>
      </w:hyperlink>
      <w:r w:rsidRPr="00890F32">
        <w:rPr>
          <w:rFonts w:ascii="Verdana" w:eastAsia="Times New Roman" w:hAnsi="Verdana" w:cs="Times New Roman"/>
          <w:color w:val="000000"/>
          <w:sz w:val="18"/>
          <w:szCs w:val="18"/>
          <w:lang w:eastAsia="en-GB"/>
        </w:rPr>
        <w:t> for further information.</w:t>
      </w:r>
    </w:p>
    <w:p w:rsidR="00B9777B" w:rsidRDefault="00B9777B">
      <w:bookmarkStart w:id="0" w:name="_GoBack"/>
      <w:bookmarkEnd w:id="0"/>
    </w:p>
    <w:sectPr w:rsidR="00B97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26277"/>
    <w:multiLevelType w:val="multilevel"/>
    <w:tmpl w:val="5DE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32"/>
    <w:rsid w:val="00890F32"/>
    <w:rsid w:val="0094584B"/>
    <w:rsid w:val="00B9777B"/>
    <w:rsid w:val="00F70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FC811-8E24-468B-A09A-42217843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0F32"/>
    <w:rPr>
      <w:color w:val="0000FF"/>
      <w:u w:val="single"/>
    </w:rPr>
  </w:style>
  <w:style w:type="character" w:styleId="Strong">
    <w:name w:val="Strong"/>
    <w:basedOn w:val="DefaultParagraphFont"/>
    <w:uiPriority w:val="22"/>
    <w:qFormat/>
    <w:rsid w:val="00890F32"/>
    <w:rPr>
      <w:b/>
      <w:bCs/>
    </w:rPr>
  </w:style>
  <w:style w:type="character" w:styleId="FollowedHyperlink">
    <w:name w:val="FollowedHyperlink"/>
    <w:basedOn w:val="DefaultParagraphFont"/>
    <w:uiPriority w:val="99"/>
    <w:semiHidden/>
    <w:unhideWhenUsed/>
    <w:rsid w:val="009458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resources/before-you-apply/consent-and-participation/consent-and-participant-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researchproject.org.uk/help/hlpsubmission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researchproject.org.uk/Signin.aspx" TargetMode="External"/><Relationship Id="rId11" Type="http://schemas.openxmlformats.org/officeDocument/2006/relationships/hyperlink" Target="mailto:j.k.mcdermott@leeds.ac.uk" TargetMode="External"/><Relationship Id="rId5" Type="http://schemas.openxmlformats.org/officeDocument/2006/relationships/hyperlink" Target="mailto:governance-ethics@leeds.ac.uk" TargetMode="External"/><Relationship Id="rId10" Type="http://schemas.openxmlformats.org/officeDocument/2006/relationships/hyperlink" Target="https://medicinehealth.leeds.ac.uk/download/downloads/id/326/ethics_flowchart.pptx" TargetMode="External"/><Relationship Id="rId4" Type="http://schemas.openxmlformats.org/officeDocument/2006/relationships/webSettings" Target="webSettings.xml"/><Relationship Id="rId9" Type="http://schemas.openxmlformats.org/officeDocument/2006/relationships/hyperlink" Target="mailto:helpdesk@myresearch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1460</Characters>
  <Application>Microsoft Office Word</Application>
  <DocSecurity>0</DocSecurity>
  <Lines>12</Lines>
  <Paragraphs>3</Paragraphs>
  <ScaleCrop>false</ScaleCrop>
  <Company>University of Leeds</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Seb Stroud</cp:lastModifiedBy>
  <cp:revision>3</cp:revision>
  <dcterms:created xsi:type="dcterms:W3CDTF">2019-01-29T11:30:00Z</dcterms:created>
  <dcterms:modified xsi:type="dcterms:W3CDTF">2019-02-07T08:56:00Z</dcterms:modified>
</cp:coreProperties>
</file>